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6E" w:rsidRDefault="00CB386E" w:rsidP="00CB3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الإيمان بكل ما يعبد من دون الله من الأصنام وشياطين الإنس والجن</w:t>
      </w:r>
    </w:p>
    <w:p w:rsidR="00CB386E" w:rsidRDefault="00CB386E" w:rsidP="00CB3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95AA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B386E" w:rsidRDefault="00CB386E" w:rsidP="00CB3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تر إلى الذين أوتوا نصيبا من الكتاب يؤمنون بالجبت والطاغوت ويقولون للذين كفروا هؤلاء أهدى من الذين آمنوا سبيلا (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أولئك الذين لعنهم الله ومن يلعن الله </w:t>
      </w:r>
      <w:r w:rsidR="00995AA2">
        <w:rPr>
          <w:rFonts w:ascii="Traditional Arabic" w:hAnsi="Traditional Arabic" w:cs="Traditional Arabic"/>
          <w:sz w:val="36"/>
          <w:szCs w:val="36"/>
          <w:rtl/>
        </w:rPr>
        <w:t>فلن تجد له نصيرا</w:t>
      </w:r>
    </w:p>
    <w:p w:rsidR="007D3C0D" w:rsidRPr="00995AA2" w:rsidRDefault="00CB386E" w:rsidP="00995A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(النساء : 51</w:t>
      </w:r>
      <w:r w:rsidR="00995A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5AA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95A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52</w:t>
      </w:r>
      <w:r w:rsidR="00995A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7D3C0D" w:rsidRPr="00995AA2" w:rsidSect="008578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995AA2"/>
    <w:rsid w:val="009F3B95"/>
    <w:rsid w:val="00A716A6"/>
    <w:rsid w:val="00AC010E"/>
    <w:rsid w:val="00C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4C4B8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2018-08-07T11:12:00Z</dcterms:modified>
</cp:coreProperties>
</file>