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3A4" w:rsidRDefault="008E03A4" w:rsidP="008E03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ذنوب وعيدها اللعن - وصل الشعر والوشم</w:t>
      </w:r>
    </w:p>
    <w:p w:rsidR="008E03A4" w:rsidRDefault="008E03A4" w:rsidP="008E03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</w:t>
      </w:r>
      <w:r w:rsidR="00BC613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 بن عمر رضي الله عنهما :</w:t>
      </w:r>
    </w:p>
    <w:p w:rsidR="008E03A4" w:rsidRDefault="008E03A4" w:rsidP="008E03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لعن النبي صلى الله عليه وسلم الواصلة والمستوصلة، والواشمة والمستوشمة .</w:t>
      </w:r>
    </w:p>
    <w:p w:rsidR="008E03A4" w:rsidRDefault="008E03A4" w:rsidP="008E03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0D1A02" w:rsidRPr="00BC6138" w:rsidRDefault="008E03A4" w:rsidP="00BC613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الحديث : النهي عن الوصل : وهو</w:t>
      </w:r>
      <w:r w:rsidR="00BC6138">
        <w:rPr>
          <w:rFonts w:ascii="Traditional Arabic" w:hAnsi="Traditional Arabic" w:cs="Traditional Arabic"/>
          <w:sz w:val="36"/>
          <w:szCs w:val="36"/>
          <w:rtl/>
        </w:rPr>
        <w:t xml:space="preserve"> وصل الشعر بشعر مستعار ، والوشم</w:t>
      </w:r>
      <w:r w:rsidR="00BC6138"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  <w:bookmarkEnd w:id="0"/>
    </w:p>
    <w:sectPr w:rsidR="000D1A02" w:rsidRPr="00BC6138" w:rsidSect="0093347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0E"/>
    <w:rsid w:val="0005521D"/>
    <w:rsid w:val="000D1A02"/>
    <w:rsid w:val="00581499"/>
    <w:rsid w:val="0070746A"/>
    <w:rsid w:val="007D3C0D"/>
    <w:rsid w:val="008E03A4"/>
    <w:rsid w:val="008F7054"/>
    <w:rsid w:val="009F3B95"/>
    <w:rsid w:val="00AC010E"/>
    <w:rsid w:val="00BC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F7EAD1"/>
  <w15:chartTrackingRefBased/>
  <w15:docId w15:val="{96C05FE5-A840-4E2F-A34B-BCBFCAB5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D1A0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D1A0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0D1A02"/>
  </w:style>
  <w:style w:type="character" w:customStyle="1" w:styleId="search-keys">
    <w:name w:val="search-keys"/>
    <w:basedOn w:val="DefaultParagraphFont"/>
    <w:rsid w:val="000D1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3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12</cp:revision>
  <dcterms:created xsi:type="dcterms:W3CDTF">2018-07-24T14:44:00Z</dcterms:created>
  <dcterms:modified xsi:type="dcterms:W3CDTF">2018-08-07T11:23:00Z</dcterms:modified>
</cp:coreProperties>
</file>