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3" w:rsidRDefault="00135193" w:rsidP="001351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E6304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6304E">
        <w:rPr>
          <w:rFonts w:ascii="Traditional Arabic" w:hAnsi="Traditional Arabic" w:cs="Traditional Arabic"/>
          <w:sz w:val="36"/>
          <w:szCs w:val="36"/>
          <w:rtl/>
        </w:rPr>
        <w:t>من سلم المسلمون من لسانه ويده</w:t>
      </w:r>
    </w:p>
    <w:p w:rsidR="00135193" w:rsidRDefault="00135193" w:rsidP="001351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 الله بن عمرو رضي الله عنهما :</w:t>
      </w:r>
    </w:p>
    <w:p w:rsidR="00135193" w:rsidRDefault="00135193" w:rsidP="001351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ر</w:t>
      </w:r>
      <w:r w:rsidR="00E6304E">
        <w:rPr>
          <w:rFonts w:ascii="Traditional Arabic" w:hAnsi="Traditional Arabic" w:cs="Traditional Arabic"/>
          <w:sz w:val="36"/>
          <w:szCs w:val="36"/>
          <w:rtl/>
        </w:rPr>
        <w:t>سول الله -صلى الله عليه وسلم- أ</w:t>
      </w:r>
      <w:r w:rsidR="00E6304E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المسلمين خير قال « من سلم المسلمون من لسانه ويده ». </w:t>
      </w:r>
    </w:p>
    <w:p w:rsidR="00A6621D" w:rsidRPr="00E6304E" w:rsidRDefault="00135193" w:rsidP="00E630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A6621D" w:rsidRPr="00E6304E" w:rsidSect="00931F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193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4FC5"/>
    <w:rsid w:val="00785EF8"/>
    <w:rsid w:val="007D3A85"/>
    <w:rsid w:val="00832C97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CD4791"/>
    <w:rsid w:val="00D05921"/>
    <w:rsid w:val="00D124BD"/>
    <w:rsid w:val="00D8720A"/>
    <w:rsid w:val="00E6304E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E1538"/>
  <w15:docId w15:val="{25874A9C-3A1E-4647-B0E1-79062F9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2015-02-20T15:30:00Z</dcterms:created>
  <dcterms:modified xsi:type="dcterms:W3CDTF">2017-05-29T09:11:00Z</dcterms:modified>
</cp:coreProperties>
</file>