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28" w:rsidRDefault="00B27E28" w:rsidP="00A006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A006D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الاستغفار</w:t>
      </w:r>
    </w:p>
    <w:p w:rsidR="00B27E28" w:rsidRDefault="00B27E28" w:rsidP="00B27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B27E28" w:rsidRDefault="00B27E28" w:rsidP="00B27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فقلت استغفروا ربكم إنه كان غفارا - يرسل السماء عليكم مدرارا - ويمددكم بأموال وبنين ويجعل لكم جنات ويجعل لكم أنهارا </w:t>
      </w:r>
    </w:p>
    <w:p w:rsidR="00B62FF9" w:rsidRPr="00A006DC" w:rsidRDefault="00B27E28" w:rsidP="00A006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[نوح : 10-12]</w:t>
      </w:r>
      <w:bookmarkEnd w:id="0"/>
    </w:p>
    <w:sectPr w:rsidR="00B62FF9" w:rsidRPr="00A006DC" w:rsidSect="006B7B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6E332D"/>
    <w:rsid w:val="008E3712"/>
    <w:rsid w:val="009230F2"/>
    <w:rsid w:val="00A006DC"/>
    <w:rsid w:val="00B27E28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4FAF"/>
  <w15:docId w15:val="{9E1406A1-BD5E-42BF-B04F-18DE427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2017-05-29T08:59:00Z</dcterms:modified>
</cp:coreProperties>
</file>