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96" w:rsidRDefault="00E04196" w:rsidP="00E041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B0E70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CB0E70">
        <w:rPr>
          <w:rFonts w:ascii="Traditional Arabic" w:cs="Traditional Arabic" w:hint="eastAsia"/>
          <w:sz w:val="36"/>
          <w:szCs w:val="36"/>
          <w:rtl/>
        </w:rPr>
        <w:t>ثلاثة</w:t>
      </w:r>
      <w:r w:rsidR="00CB0E70">
        <w:rPr>
          <w:rFonts w:ascii="Traditional Arabic" w:cs="Traditional Arabic"/>
          <w:sz w:val="36"/>
          <w:szCs w:val="36"/>
          <w:rtl/>
        </w:rPr>
        <w:t xml:space="preserve"> </w:t>
      </w:r>
      <w:r w:rsidR="00CB0E70">
        <w:rPr>
          <w:rFonts w:ascii="Traditional Arabic" w:cs="Traditional Arabic" w:hint="eastAsia"/>
          <w:sz w:val="36"/>
          <w:szCs w:val="36"/>
          <w:rtl/>
        </w:rPr>
        <w:t>لا</w:t>
      </w:r>
      <w:r w:rsidR="00CB0E70">
        <w:rPr>
          <w:rFonts w:ascii="Traditional Arabic" w:cs="Traditional Arabic"/>
          <w:sz w:val="36"/>
          <w:szCs w:val="36"/>
          <w:rtl/>
        </w:rPr>
        <w:t xml:space="preserve"> </w:t>
      </w:r>
      <w:r w:rsidR="00CB0E70">
        <w:rPr>
          <w:rFonts w:ascii="Traditional Arabic" w:cs="Traditional Arabic" w:hint="eastAsia"/>
          <w:sz w:val="36"/>
          <w:szCs w:val="36"/>
          <w:rtl/>
        </w:rPr>
        <w:t>يكلمهم</w:t>
      </w:r>
      <w:r w:rsidR="00CB0E70">
        <w:rPr>
          <w:rFonts w:ascii="Traditional Arabic" w:cs="Traditional Arabic"/>
          <w:sz w:val="36"/>
          <w:szCs w:val="36"/>
          <w:rtl/>
        </w:rPr>
        <w:t xml:space="preserve"> </w:t>
      </w:r>
      <w:r w:rsidR="00CB0E70">
        <w:rPr>
          <w:rFonts w:ascii="Traditional Arabic" w:cs="Traditional Arabic" w:hint="eastAsia"/>
          <w:sz w:val="36"/>
          <w:szCs w:val="36"/>
          <w:rtl/>
        </w:rPr>
        <w:t>الله</w:t>
      </w:r>
      <w:r w:rsidR="00CB0E70">
        <w:rPr>
          <w:rFonts w:ascii="Traditional Arabic" w:cs="Traditional Arabic"/>
          <w:sz w:val="36"/>
          <w:szCs w:val="36"/>
          <w:rtl/>
        </w:rPr>
        <w:t xml:space="preserve"> </w:t>
      </w:r>
      <w:r w:rsidR="00CB0E70">
        <w:rPr>
          <w:rFonts w:ascii="Traditional Arabic" w:cs="Traditional Arabic" w:hint="eastAsia"/>
          <w:sz w:val="36"/>
          <w:szCs w:val="36"/>
          <w:rtl/>
        </w:rPr>
        <w:t>يوم</w:t>
      </w:r>
      <w:r w:rsidR="00CB0E70">
        <w:rPr>
          <w:rFonts w:ascii="Traditional Arabic" w:cs="Traditional Arabic"/>
          <w:sz w:val="36"/>
          <w:szCs w:val="36"/>
          <w:rtl/>
        </w:rPr>
        <w:t xml:space="preserve"> </w:t>
      </w:r>
      <w:r w:rsidR="00CB0E70">
        <w:rPr>
          <w:rFonts w:ascii="Traditional Arabic" w:cs="Traditional Arabic" w:hint="eastAsia"/>
          <w:sz w:val="36"/>
          <w:szCs w:val="36"/>
          <w:rtl/>
        </w:rPr>
        <w:t>القيامة</w:t>
      </w:r>
      <w:r w:rsidR="00CB0E70">
        <w:rPr>
          <w:rFonts w:ascii="Traditional Arabic" w:cs="Traditional Arabic"/>
          <w:sz w:val="36"/>
          <w:szCs w:val="36"/>
          <w:rtl/>
        </w:rPr>
        <w:t xml:space="preserve"> </w:t>
      </w:r>
      <w:r w:rsidR="00CB0E70">
        <w:rPr>
          <w:rFonts w:ascii="Traditional Arabic" w:cs="Traditional Arabic" w:hint="eastAsia"/>
          <w:sz w:val="36"/>
          <w:szCs w:val="36"/>
          <w:rtl/>
        </w:rPr>
        <w:t>ولا</w:t>
      </w:r>
      <w:r w:rsidR="00CB0E70">
        <w:rPr>
          <w:rFonts w:ascii="Traditional Arabic" w:cs="Traditional Arabic"/>
          <w:sz w:val="36"/>
          <w:szCs w:val="36"/>
          <w:rtl/>
        </w:rPr>
        <w:t xml:space="preserve"> </w:t>
      </w:r>
      <w:r w:rsidR="00CB0E70">
        <w:rPr>
          <w:rFonts w:ascii="Traditional Arabic" w:cs="Traditional Arabic" w:hint="eastAsia"/>
          <w:sz w:val="36"/>
          <w:szCs w:val="36"/>
          <w:rtl/>
        </w:rPr>
        <w:t>يزكيهم</w:t>
      </w:r>
    </w:p>
    <w:p w:rsidR="00E04196" w:rsidRDefault="00E04196" w:rsidP="00E041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E04196" w:rsidRDefault="00E04196" w:rsidP="00E041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يزكيهم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يبايعه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لدنياه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بسلعة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فصدقه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فأخذها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</w:p>
    <w:p w:rsidR="00B061DA" w:rsidRPr="00CB0E70" w:rsidRDefault="00E04196" w:rsidP="00CB0E7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B061DA" w:rsidRPr="00CB0E70" w:rsidSect="004555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10CC3"/>
    <w:rsid w:val="001A448A"/>
    <w:rsid w:val="001F70D1"/>
    <w:rsid w:val="002340AE"/>
    <w:rsid w:val="00243AE4"/>
    <w:rsid w:val="002442B0"/>
    <w:rsid w:val="00292437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4047D"/>
    <w:rsid w:val="00551701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A7BED"/>
    <w:rsid w:val="00975FBF"/>
    <w:rsid w:val="009764A4"/>
    <w:rsid w:val="009C3B21"/>
    <w:rsid w:val="009F6AE3"/>
    <w:rsid w:val="00A14BFB"/>
    <w:rsid w:val="00A32C94"/>
    <w:rsid w:val="00A72F7C"/>
    <w:rsid w:val="00B061DA"/>
    <w:rsid w:val="00B95B4B"/>
    <w:rsid w:val="00CB0E70"/>
    <w:rsid w:val="00CC75E7"/>
    <w:rsid w:val="00CE71F9"/>
    <w:rsid w:val="00D32806"/>
    <w:rsid w:val="00D8720A"/>
    <w:rsid w:val="00E04196"/>
    <w:rsid w:val="00E81596"/>
    <w:rsid w:val="00F0678E"/>
    <w:rsid w:val="00F74FFF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28A0D"/>
  <w15:docId w15:val="{7503DFB1-FFF2-4A1C-90C1-2E28F650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0678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0678E"/>
    <w:rPr>
      <w:b/>
      <w:bCs/>
    </w:rPr>
  </w:style>
  <w:style w:type="character" w:customStyle="1" w:styleId="edit-title">
    <w:name w:val="edit-title"/>
    <w:basedOn w:val="DefaultParagraphFont"/>
    <w:rsid w:val="00F0678E"/>
  </w:style>
  <w:style w:type="character" w:customStyle="1" w:styleId="search-keys">
    <w:name w:val="search-keys"/>
    <w:basedOn w:val="DefaultParagraphFont"/>
    <w:rsid w:val="00F0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2015-02-21T05:54:00Z</dcterms:created>
  <dcterms:modified xsi:type="dcterms:W3CDTF">2017-06-03T09:31:00Z</dcterms:modified>
</cp:coreProperties>
</file>