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64" w:rsidRDefault="003D0E64" w:rsidP="00C541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 w:hint="cs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يأتي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الناس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زمان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-</w:t>
      </w:r>
      <w:r w:rsidR="00C541BE">
        <w:rPr>
          <w:rFonts w:ascii="Traditional Arabic" w:hAnsi="Times New Roman" w:cs="Traditional Arabic" w:hint="cs"/>
          <w:sz w:val="36"/>
          <w:szCs w:val="36"/>
          <w:rtl/>
        </w:rPr>
        <w:t xml:space="preserve"> </w:t>
      </w:r>
      <w:r w:rsidR="00C541BE">
        <w:rPr>
          <w:rFonts w:ascii="Traditional Arabic" w:hAnsi="Times New Roman" w:cs="Traditional Arabic" w:hint="eastAsia"/>
          <w:sz w:val="36"/>
          <w:szCs w:val="36"/>
          <w:rtl/>
        </w:rPr>
        <w:t>يغربل</w:t>
      </w:r>
      <w:r w:rsidR="00C541BE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C541BE">
        <w:rPr>
          <w:rFonts w:ascii="Traditional Arabic" w:hAnsi="Times New Roman" w:cs="Traditional Arabic" w:hint="eastAsia"/>
          <w:sz w:val="36"/>
          <w:szCs w:val="36"/>
          <w:rtl/>
        </w:rPr>
        <w:t>الناس</w:t>
      </w:r>
      <w:r w:rsidR="00C541BE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C541BE">
        <w:rPr>
          <w:rFonts w:ascii="Traditional Arabic" w:hAnsi="Times New Roman" w:cs="Traditional Arabic" w:hint="eastAsia"/>
          <w:sz w:val="36"/>
          <w:szCs w:val="36"/>
          <w:rtl/>
        </w:rPr>
        <w:t>فيه</w:t>
      </w:r>
      <w:r w:rsidR="00C541BE"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 w:rsidR="00C541BE">
        <w:rPr>
          <w:rFonts w:ascii="Traditional Arabic" w:hAnsi="Times New Roman" w:cs="Traditional Arabic" w:hint="cs"/>
          <w:sz w:val="36"/>
          <w:szCs w:val="36"/>
          <w:rtl/>
        </w:rPr>
        <w:t>غربلة</w:t>
      </w:r>
      <w:bookmarkStart w:id="0" w:name="_GoBack"/>
      <w:bookmarkEnd w:id="0"/>
    </w:p>
    <w:p w:rsidR="003D0E64" w:rsidRDefault="003D0E64" w:rsidP="003D0E6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</w:p>
    <w:p w:rsidR="003D0E64" w:rsidRDefault="003D0E64" w:rsidP="003D0E6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يوشك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يأتي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زمان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يغربل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الناس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غربلة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تبقى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حثالة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الناس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مرجت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عهودهم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وأماناتهم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واختلفوا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فكانوا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هكذا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.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وشبك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أصابعه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فقالوا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كيف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بنا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؟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تأخذون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تعرفون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وتذرون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تنكرون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وتقبلون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أمر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خاصتكم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وتذرون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أمر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عامتكم</w:t>
      </w:r>
      <w:r>
        <w:rPr>
          <w:rFonts w:ascii="Traditional Arabic" w:hAnsi="Times New Roman" w:cs="Traditional Arabic"/>
          <w:sz w:val="36"/>
          <w:szCs w:val="36"/>
          <w:rtl/>
        </w:rPr>
        <w:t>.</w:t>
      </w:r>
    </w:p>
    <w:p w:rsidR="00730539" w:rsidRPr="00C541BE" w:rsidRDefault="003D0E64" w:rsidP="00C541B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رواه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أبو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داود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وصححه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الألباني</w:t>
      </w:r>
    </w:p>
    <w:sectPr w:rsidR="00730539" w:rsidRPr="00C541BE" w:rsidSect="009734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2F"/>
    <w:rsid w:val="003D0E64"/>
    <w:rsid w:val="003F3FB0"/>
    <w:rsid w:val="00730539"/>
    <w:rsid w:val="00B03F2F"/>
    <w:rsid w:val="00B6538B"/>
    <w:rsid w:val="00C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20291"/>
  <w15:chartTrackingRefBased/>
  <w15:docId w15:val="{411FD1AE-9B04-4A58-ACCF-EB71C24B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Islam Abuelhija</cp:lastModifiedBy>
  <cp:revision>8</cp:revision>
  <dcterms:created xsi:type="dcterms:W3CDTF">2019-05-18T08:18:00Z</dcterms:created>
  <dcterms:modified xsi:type="dcterms:W3CDTF">2019-05-19T10:55:00Z</dcterms:modified>
</cp:coreProperties>
</file>