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C2" w:rsidRPr="007F0C60" w:rsidRDefault="0005481E" w:rsidP="0005481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7F0C60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7F0C60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F0C6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E72A1" w:rsidRPr="007F0C60">
        <w:rPr>
          <w:rFonts w:ascii="Traditional Arabic" w:hAnsi="Traditional Arabic" w:cs="Traditional Arabic"/>
          <w:sz w:val="36"/>
          <w:szCs w:val="36"/>
          <w:rtl/>
        </w:rPr>
        <w:t xml:space="preserve"> - مسلم يغرس غرسا</w:t>
      </w:r>
    </w:p>
    <w:p w:rsidR="0005481E" w:rsidRPr="007F0C60" w:rsidRDefault="0005481E" w:rsidP="0005481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F0C6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D6EC2" w:rsidRPr="007F0C60" w:rsidRDefault="0005481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F0C60">
        <w:rPr>
          <w:rFonts w:ascii="Traditional Arabic" w:hAnsi="Traditional Arabic" w:cs="Traditional Arabic"/>
          <w:sz w:val="36"/>
          <w:szCs w:val="36"/>
          <w:rtl/>
        </w:rPr>
        <w:t>ما من مسلم يغرس غرسا أو يزرع زرعا فيأكل منه طير أو إنسان أو بهيمة إلا كان له به صدقة</w:t>
      </w:r>
    </w:p>
    <w:p w:rsidR="00ED6EC2" w:rsidRPr="007F0C60" w:rsidRDefault="0005481E" w:rsidP="006E72A1">
      <w:pPr>
        <w:bidi/>
        <w:rPr>
          <w:rFonts w:ascii="Traditional Arabic" w:hAnsi="Traditional Arabic" w:cs="Traditional Arabic"/>
          <w:sz w:val="36"/>
          <w:szCs w:val="36"/>
        </w:rPr>
      </w:pPr>
      <w:r w:rsidRPr="007F0C60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D6EC2" w:rsidRPr="007F0C6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D6EC2"/>
    <w:rsid w:val="0005481E"/>
    <w:rsid w:val="006E72A1"/>
    <w:rsid w:val="007F0C60"/>
    <w:rsid w:val="00E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9A928-6893-4489-B5C6-3A5D1D12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2015-02-21T12:47:00Z</dcterms:created>
  <dcterms:modified xsi:type="dcterms:W3CDTF">2017-06-03T10:13:00Z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