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74" w:rsidRPr="00563657" w:rsidRDefault="006D7AA7" w:rsidP="00583F2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563657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563657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63657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83F24" w:rsidRPr="00563657">
        <w:rPr>
          <w:rFonts w:ascii="Traditional Arabic" w:hAnsi="Traditional Arabic" w:cs="Traditional Arabic"/>
          <w:sz w:val="36"/>
          <w:szCs w:val="36"/>
          <w:rtl/>
        </w:rPr>
        <w:t xml:space="preserve"> - من رأى مبتلى فقال الحمد لله</w:t>
      </w:r>
    </w:p>
    <w:p w:rsidR="00731074" w:rsidRPr="00563657" w:rsidRDefault="006D7AA7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31074" w:rsidRPr="00563657" w:rsidRDefault="006D7AA7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من رأى مبتلى فقال الحمد لله الذي عافاني مما ابتلاك به وفضلني على كثير ممن خلق تفضيلا لم يصبه ذلك البلاء</w:t>
      </w:r>
    </w:p>
    <w:p w:rsidR="00731074" w:rsidRPr="00563657" w:rsidRDefault="006D7AA7" w:rsidP="00583F24">
      <w:pPr>
        <w:bidi/>
        <w:rPr>
          <w:rFonts w:ascii="Traditional Arabic" w:hAnsi="Traditional Arabic" w:cs="Traditional Arabic"/>
          <w:sz w:val="36"/>
          <w:szCs w:val="36"/>
        </w:rPr>
      </w:pPr>
      <w:r w:rsidRPr="00563657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731074" w:rsidRPr="0056365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31074"/>
    <w:rsid w:val="00563657"/>
    <w:rsid w:val="00583F24"/>
    <w:rsid w:val="006D7AA7"/>
    <w:rsid w:val="007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825B-A2C4-4659-BAE5-7D182520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2015-02-22T04:06:00Z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