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5ED" w:rsidRPr="000C66E6" w:rsidRDefault="006679F7" w:rsidP="000C66E6">
      <w:pPr>
        <w:bidi/>
        <w:rPr>
          <w:rFonts w:ascii="Traditional Arabic" w:hAnsi="Traditional Arabic" w:cs="Traditional Arabic"/>
          <w:sz w:val="36"/>
          <w:szCs w:val="36"/>
        </w:rPr>
      </w:pPr>
      <w:bookmarkStart w:id="0" w:name="_GoBack"/>
      <w:r w:rsidRPr="000C66E6">
        <w:rPr>
          <w:rFonts w:ascii="Traditional Arabic" w:hAnsi="Traditional Arabic" w:cs="Traditional Arabic"/>
          <w:sz w:val="36"/>
          <w:szCs w:val="36"/>
          <w:rtl/>
        </w:rPr>
        <w:t>علمني رسول الله صلى الله عليه وسلم</w:t>
      </w:r>
      <w:r w:rsidR="000C66E6" w:rsidRPr="000C66E6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="000C66E6" w:rsidRPr="000C66E6">
        <w:rPr>
          <w:rFonts w:ascii="Traditional Arabic" w:hAnsi="Traditional Arabic" w:cs="Traditional Arabic"/>
          <w:sz w:val="36"/>
          <w:szCs w:val="36"/>
          <w:rtl/>
        </w:rPr>
        <w:t>من أكل طعاما فقال الحمد لله</w:t>
      </w:r>
    </w:p>
    <w:p w:rsidR="003135ED" w:rsidRPr="000C66E6" w:rsidRDefault="006679F7">
      <w:pPr>
        <w:bidi/>
        <w:rPr>
          <w:rFonts w:ascii="Traditional Arabic" w:hAnsi="Traditional Arabic" w:cs="Traditional Arabic"/>
          <w:sz w:val="36"/>
          <w:szCs w:val="36"/>
        </w:rPr>
      </w:pPr>
      <w:r w:rsidRPr="000C66E6"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3135ED" w:rsidRPr="000C66E6" w:rsidRDefault="006679F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0C66E6">
        <w:rPr>
          <w:rFonts w:ascii="Traditional Arabic" w:hAnsi="Traditional Arabic" w:cs="Traditional Arabic"/>
          <w:sz w:val="36"/>
          <w:szCs w:val="36"/>
          <w:rtl/>
        </w:rPr>
        <w:t>من أكل طعاما فقال الحمد لله الذي أطعمني هذا ورزقنيه من غير حول مني ولا قوة غفر له ما تقدم من ذنبه</w:t>
      </w:r>
    </w:p>
    <w:p w:rsidR="003135ED" w:rsidRPr="000C66E6" w:rsidRDefault="006679F7" w:rsidP="000C66E6">
      <w:pPr>
        <w:bidi/>
        <w:rPr>
          <w:rFonts w:ascii="Traditional Arabic" w:hAnsi="Traditional Arabic" w:cs="Traditional Arabic"/>
          <w:sz w:val="36"/>
          <w:szCs w:val="36"/>
        </w:rPr>
      </w:pPr>
      <w:r w:rsidRPr="000C66E6">
        <w:rPr>
          <w:rFonts w:ascii="Traditional Arabic" w:hAnsi="Traditional Arabic" w:cs="Traditional Arabic"/>
          <w:sz w:val="36"/>
          <w:szCs w:val="36"/>
          <w:rtl/>
        </w:rPr>
        <w:t>رواه الترمذي وحسنه الألباني</w:t>
      </w:r>
      <w:bookmarkEnd w:id="0"/>
    </w:p>
    <w:sectPr w:rsidR="003135ED" w:rsidRPr="000C66E6">
      <w:pgSz w:w="12240" w:h="15819"/>
      <w:pgMar w:top="1440" w:right="1797" w:bottom="1440" w:left="1797" w:header="0" w:footer="0" w:gutter="0"/>
      <w:cols w:space="720"/>
      <w:formProt w:val="0"/>
      <w:docGrid w:linePitch="287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B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3135ED"/>
    <w:rsid w:val="000C66E6"/>
    <w:rsid w:val="003135ED"/>
    <w:rsid w:val="0066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15147"/>
  <w15:docId w15:val="{BF9045CB-EE40-4FD0-8E13-B947BBF4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4"/>
    </w:rPr>
  </w:style>
  <w:style w:type="paragraph" w:styleId="Heading1">
    <w:name w:val="heading 1"/>
    <w:basedOn w:val="Normal"/>
    <w:qFormat/>
    <w:pPr>
      <w:keepNext/>
      <w:keepLines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</Words>
  <Characters>191</Characters>
  <Application>Microsoft Office Word</Application>
  <DocSecurity>0</DocSecurity>
  <Lines>1</Lines>
  <Paragraphs>1</Paragraphs>
  <ScaleCrop>false</ScaleCrop>
  <Company>Microsoft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علمني رسول الله</dc:title>
  <dc:creator>ALLAHs Lover</dc:creator>
  <cp:lastModifiedBy>Islam Abuelhija</cp:lastModifiedBy>
  <cp:revision>8</cp:revision>
  <dcterms:created xsi:type="dcterms:W3CDTF">2015-02-22T03:35:00Z</dcterms:created>
  <dcterms:modified xsi:type="dcterms:W3CDTF">2017-06-03T10:20:00Z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1033-9.1.0.4941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