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4F10" w14:textId="5A7C754E" w:rsidR="0049665D" w:rsidRDefault="00B01837" w:rsidP="00B0183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B01837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49665D">
        <w:rPr>
          <w:rFonts w:ascii="Traditional Arabic" w:hAnsi="Traditional Arabic" w:cs="Traditional Arabic"/>
          <w:sz w:val="36"/>
          <w:szCs w:val="36"/>
          <w:rtl/>
        </w:rPr>
        <w:t>- إذا قرأت القرآن</w:t>
      </w:r>
    </w:p>
    <w:p w14:paraId="6CCD0143" w14:textId="77777777" w:rsidR="0049665D" w:rsidRDefault="0049665D" w:rsidP="004966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أعوذ بالله من الشيطان الرجيم </w:t>
      </w:r>
    </w:p>
    <w:p w14:paraId="3FBF4625" w14:textId="6A896845" w:rsidR="006D0B12" w:rsidRPr="0049665D" w:rsidRDefault="0049665D" w:rsidP="004966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كما في سورة النحل الآية 98</w:t>
      </w:r>
    </w:p>
    <w:sectPr w:rsidR="006D0B12" w:rsidRPr="0049665D" w:rsidSect="007C311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0867EE"/>
    <w:rsid w:val="00210C82"/>
    <w:rsid w:val="0049665D"/>
    <w:rsid w:val="00601409"/>
    <w:rsid w:val="006D0B12"/>
    <w:rsid w:val="008A05CF"/>
    <w:rsid w:val="00B01837"/>
    <w:rsid w:val="00C33ED3"/>
    <w:rsid w:val="00E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867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867E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0867EE"/>
  </w:style>
  <w:style w:type="character" w:customStyle="1" w:styleId="search-keys">
    <w:name w:val="search-keys"/>
    <w:basedOn w:val="DefaultParagraphFont"/>
    <w:rsid w:val="00086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2026-07-17T14:59:00Z</dcterms:modified>
</cp:coreProperties>
</file>