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F55A1" w14:textId="33206B16" w:rsidR="00450425" w:rsidRDefault="006A2023" w:rsidP="006A2023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 w:rsidRPr="006A2023">
        <w:rPr>
          <w:rFonts w:ascii="Traditional Arabic" w:cs="Traditional Arabic"/>
          <w:sz w:val="36"/>
          <w:szCs w:val="36"/>
          <w:rtl/>
        </w:rPr>
        <w:t xml:space="preserve">صح وخطأ للتلوين </w:t>
      </w:r>
      <w:r w:rsidR="00684E27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450425">
        <w:rPr>
          <w:rFonts w:ascii="Traditional Arabic" w:cs="Traditional Arabic" w:hint="eastAsia"/>
          <w:sz w:val="36"/>
          <w:szCs w:val="36"/>
          <w:rtl/>
        </w:rPr>
        <w:t>ترك</w:t>
      </w:r>
      <w:r w:rsidR="00450425">
        <w:rPr>
          <w:rFonts w:ascii="Traditional Arabic" w:cs="Traditional Arabic"/>
          <w:sz w:val="36"/>
          <w:szCs w:val="36"/>
          <w:rtl/>
        </w:rPr>
        <w:t xml:space="preserve"> </w:t>
      </w:r>
      <w:r w:rsidR="00450425">
        <w:rPr>
          <w:rFonts w:ascii="Traditional Arabic" w:cs="Traditional Arabic" w:hint="eastAsia"/>
          <w:sz w:val="36"/>
          <w:szCs w:val="36"/>
          <w:rtl/>
        </w:rPr>
        <w:t>اللعب</w:t>
      </w:r>
      <w:r w:rsidR="00450425">
        <w:rPr>
          <w:rFonts w:ascii="Traditional Arabic" w:cs="Traditional Arabic"/>
          <w:sz w:val="36"/>
          <w:szCs w:val="36"/>
          <w:rtl/>
        </w:rPr>
        <w:t xml:space="preserve"> </w:t>
      </w:r>
      <w:r w:rsidR="00450425">
        <w:rPr>
          <w:rFonts w:ascii="Traditional Arabic" w:cs="Traditional Arabic" w:hint="eastAsia"/>
          <w:sz w:val="36"/>
          <w:szCs w:val="36"/>
          <w:rtl/>
        </w:rPr>
        <w:t>والذهاب</w:t>
      </w:r>
      <w:r w:rsidR="00450425">
        <w:rPr>
          <w:rFonts w:ascii="Traditional Arabic" w:cs="Traditional Arabic"/>
          <w:sz w:val="36"/>
          <w:szCs w:val="36"/>
          <w:rtl/>
        </w:rPr>
        <w:t xml:space="preserve"> </w:t>
      </w:r>
      <w:r w:rsidR="00450425">
        <w:rPr>
          <w:rFonts w:ascii="Traditional Arabic" w:cs="Traditional Arabic" w:hint="eastAsia"/>
          <w:sz w:val="36"/>
          <w:szCs w:val="36"/>
          <w:rtl/>
        </w:rPr>
        <w:t>للصلاة</w:t>
      </w:r>
    </w:p>
    <w:p w14:paraId="468F55A2" w14:textId="77777777" w:rsidR="00450425" w:rsidRDefault="00450425" w:rsidP="0045042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</w:p>
    <w:p w14:paraId="468F55A3" w14:textId="77777777" w:rsidR="00450425" w:rsidRDefault="00450425" w:rsidP="00450425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أتسمع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النداء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؟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نعم</w:t>
      </w:r>
      <w:r>
        <w:rPr>
          <w:rFonts w:ascii="Traditional Arabic" w:cs="Traditional Arabic"/>
          <w:sz w:val="36"/>
          <w:szCs w:val="36"/>
          <w:rtl/>
        </w:rPr>
        <w:t xml:space="preserve">.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eastAsia"/>
          <w:sz w:val="36"/>
          <w:szCs w:val="36"/>
          <w:rtl/>
        </w:rPr>
        <w:t>فأجب</w:t>
      </w:r>
    </w:p>
    <w:p w14:paraId="468F55A4" w14:textId="77777777" w:rsidR="00AC17FB" w:rsidRPr="00684E27" w:rsidRDefault="00450425" w:rsidP="00684E27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النسائي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sectPr w:rsidR="00AC17FB" w:rsidRPr="00684E27" w:rsidSect="0094651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5FC0"/>
    <w:rsid w:val="00450425"/>
    <w:rsid w:val="00596266"/>
    <w:rsid w:val="00684E27"/>
    <w:rsid w:val="006A2023"/>
    <w:rsid w:val="00783D2E"/>
    <w:rsid w:val="009864FE"/>
    <w:rsid w:val="00A45FC0"/>
    <w:rsid w:val="00AC17FB"/>
    <w:rsid w:val="00AC35C6"/>
    <w:rsid w:val="00C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8F55A1"/>
  <w15:docId w15:val="{D5135FC1-8FD3-4F19-9DF6-EF2882DA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Mohamed Hassan</cp:lastModifiedBy>
  <cp:revision>12</cp:revision>
  <dcterms:created xsi:type="dcterms:W3CDTF">2017-05-17T05:00:00Z</dcterms:created>
  <dcterms:modified xsi:type="dcterms:W3CDTF">2026-07-17T15:02:00Z</dcterms:modified>
</cp:coreProperties>
</file>