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63" w:rsidRPr="00067C9A" w:rsidRDefault="0099187C" w:rsidP="00067C9A">
      <w:pPr>
        <w:bidi/>
        <w:rPr>
          <w:rFonts w:ascii="Traditional Arabic" w:hAnsi="Traditional Arabic" w:cstheme="minorBidi" w:hint="cs"/>
          <w:sz w:val="36"/>
          <w:szCs w:val="36"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067C9A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- </w:t>
      </w:r>
      <w:r w:rsidR="00067C9A">
        <w:rPr>
          <w:rFonts w:ascii="Traditional Arabic" w:hAnsi="Traditional Arabic" w:cs="Traditional Arabic"/>
          <w:sz w:val="36"/>
          <w:szCs w:val="36"/>
          <w:rtl/>
        </w:rPr>
        <w:t>من صام رمضان إيمانا واحتسابا</w:t>
      </w:r>
    </w:p>
    <w:p w:rsidR="00F76763" w:rsidRDefault="0099187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F76763" w:rsidRDefault="0099187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صام رمضان إيمانا واحتسابا غفر له ما تقدم من ذنبه</w:t>
      </w:r>
    </w:p>
    <w:p w:rsidR="00F76763" w:rsidRPr="00067C9A" w:rsidRDefault="0099187C" w:rsidP="00067C9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F76763" w:rsidRPr="00067C9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76763"/>
    <w:rsid w:val="00067C9A"/>
    <w:rsid w:val="0099187C"/>
    <w:rsid w:val="00F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8C8E"/>
  <w15:docId w15:val="{791107B3-22D8-4E83-BC27-E8F0955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2015-02-23T13:47:00Z</dcterms:created>
  <dcterms:modified xsi:type="dcterms:W3CDTF">2017-06-04T10:23:00Z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