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30" w:rsidRPr="00140977" w:rsidRDefault="002B3991" w:rsidP="002B51B2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140977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2B51B2" w:rsidRPr="00140977">
        <w:rPr>
          <w:rFonts w:ascii="Traditional Arabic" w:hAnsi="Traditional Arabic" w:cs="Traditional Arabic"/>
          <w:sz w:val="36"/>
          <w:szCs w:val="36"/>
          <w:rtl/>
        </w:rPr>
        <w:t xml:space="preserve"> - أنا عند ظن عبدي بي</w:t>
      </w:r>
    </w:p>
    <w:p w:rsidR="00085B30" w:rsidRPr="00140977" w:rsidRDefault="002B3991">
      <w:pPr>
        <w:bidi/>
        <w:rPr>
          <w:rFonts w:ascii="Traditional Arabic" w:hAnsi="Traditional Arabic" w:cs="Traditional Arabic"/>
          <w:sz w:val="36"/>
          <w:szCs w:val="36"/>
        </w:rPr>
      </w:pPr>
      <w:r w:rsidRPr="0014097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2B3991" w:rsidRPr="00140977" w:rsidRDefault="002B3991" w:rsidP="002B399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40977">
        <w:rPr>
          <w:rFonts w:ascii="Traditional Arabic" w:hAnsi="Traditional Arabic" w:cs="Traditional Arabic"/>
          <w:sz w:val="36"/>
          <w:szCs w:val="36"/>
          <w:rtl/>
        </w:rPr>
        <w:t>إن الله يقول: أنا عند ظن عبدي بي وأنا معه إذا دعاني</w:t>
      </w:r>
    </w:p>
    <w:p w:rsidR="00085B30" w:rsidRPr="00140977" w:rsidRDefault="002B3991" w:rsidP="002B51B2">
      <w:pPr>
        <w:bidi/>
        <w:rPr>
          <w:rFonts w:ascii="Traditional Arabic" w:hAnsi="Traditional Arabic" w:cs="Traditional Arabic"/>
          <w:sz w:val="36"/>
          <w:szCs w:val="36"/>
        </w:rPr>
      </w:pPr>
      <w:r w:rsidRPr="00140977"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085B30" w:rsidRPr="0014097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85B30"/>
    <w:rsid w:val="00085B30"/>
    <w:rsid w:val="00140977"/>
    <w:rsid w:val="002B3991"/>
    <w:rsid w:val="002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8CA2A-1516-41C4-BD01-76920DA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2015-02-23T17:24:00Z</dcterms:created>
  <dcterms:modified xsi:type="dcterms:W3CDTF">2017-06-04T10:47:00Z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