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28572" w14:textId="2882A0D1" w:rsidR="00792B22" w:rsidRDefault="00792B22" w:rsidP="005473F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تفسير قول الله تعالى : ( إنا أنزلنا إليك الكتاب بالحق لتحكم بين الناس بما أراك الله )</w:t>
      </w:r>
    </w:p>
    <w:p w14:paraId="565547D4" w14:textId="77777777" w:rsidR="005473FB" w:rsidRDefault="00792B22" w:rsidP="00792B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جل وعلا أمر رسوله صلى الله عليه وسلم بأن يحكم بين الناس بما أنزل الله عليه، قال سبحانه: وأن احكم بينهم بما أنزل الله . فكان يحكم بما أنزل الله، فإذا لم يكن هناك نص عنده اجتهد عليه الصلاة والسلام وحكم بما عنده من الأدلة الشرعية كما قال في الحديث الصحيح: إنكم تختصمون إلي فلعل بعضكم أن يكون ألحن بحجته من بعض، فمن قضيت له بحق أخيه فإنما أقطع له قطعة من النار فليحملها أو يذرها متفق على صحته من حديث أم سلمة رضي الله عنها، ومعنى هذا أنه قد يجتهد في الحكم حسب القواعد الشرعية؛ لأنه لم ينزل عليه فيه شيء، فمن عرف أن الحكم ليس بمطابق وأن الشهود زور فقد أخذ قطعة من النار، فليحذر ذلك وليتق الله في نفسه،</w:t>
      </w:r>
      <w:r w:rsidR="005473FB">
        <w:rPr>
          <w:rFonts w:ascii="Traditional Arabic" w:hAnsi="Traditional Arabic" w:cs="Traditional Arabic"/>
          <w:sz w:val="36"/>
          <w:szCs w:val="36"/>
          <w:rtl/>
        </w:rPr>
        <w:t xml:space="preserve"> ولو كان الرسول هو الحاكم عليه.</w:t>
      </w:r>
    </w:p>
    <w:p w14:paraId="30CF3E06" w14:textId="77777777" w:rsidR="005473FB" w:rsidRDefault="00792B22" w:rsidP="00547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لأن الحاكم ليس له إلا الظاهر من ثقة الشهود وعدالتهم، أو يمين المدعى عليه، فذا كان المدعي أحضر شهودا يعلم أنهم قد غلطوا ولو كانوا تقاة وأن الحق ليس له، أو يعلم أنهم شهود زور ولكن القاضي اعتبرهم عدولا؛ لأنهم عدلوا عنده وزكوا لديه، فان هذا المال الذي يحكم به له أو القصاص كله باطل بالنسبة إليه لعلمه ببطلانه، وهو قد تعدى حدود الله وظلم، وإن حكم له القاضي؛ لأن القاضي ليس له إلا الظاهر، ولهذا قال صلى الله عليه وسلم: فمن قطعت له من حق أخيه شيئا فإنما أقطع له قطعة من النار، والنبي صلى الله عليه وسلم يحكم بما أنزل الله فيما أوحاه الله إليه، وما لم يكن فيه نص اجتهد فيه عليه الصلاة والسلام حتى تتأسى به الأمة، وهو في ذلك كله يعتبر حاكما بما أنزل الله لكونه حكم بالقواعد الشرعية التي أمر الله أن يحكم بها، ولهذا قال للزبير بن العوام رضي الله عنه لما ادعى على شخص في أرض: شاهداك أو يمينه، فقال الزبير: إذا يحلف يا رسول الله ولا يبالي، فقال له النبي صلى الله عليه </w:t>
      </w:r>
      <w:r w:rsidR="005473FB">
        <w:rPr>
          <w:rFonts w:ascii="Traditional Arabic" w:hAnsi="Traditional Arabic" w:cs="Traditional Arabic"/>
          <w:sz w:val="36"/>
          <w:szCs w:val="36"/>
          <w:rtl/>
        </w:rPr>
        <w:t>وسلم: ليس لك إلا ذلك متفق عليه.</w:t>
      </w:r>
    </w:p>
    <w:p w14:paraId="6EEAF408" w14:textId="27C7A344" w:rsidR="00792B22" w:rsidRDefault="00792B22" w:rsidP="00547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ولما بعث معاذا وفدا إلى اليمن قال له: إن عرض لك قضاء فبم تحكم؟ قال: أحكم بكتاب الله، قال: فإن لم تجد، قال: فسنة رسول الله صلى الله عليه وسلم، قال: فإن لم تجد، قال: أجتهد رأي ولا آلو فضربه صلى الله عليه وسلم في صدره، وقال:الحمد لله الذي وفق رسول رسول الله لما يرضي رسول الله رواه أحمد بإسناد حسن.</w:t>
      </w:r>
    </w:p>
    <w:p w14:paraId="394A67E3" w14:textId="3C06E8C8" w:rsidR="009E6746" w:rsidRPr="005473FB" w:rsidRDefault="00792B22" w:rsidP="005473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الشيخ عبد</w:t>
      </w:r>
      <w:r w:rsidR="005473F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5473F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9E6746" w:rsidRPr="005473FB" w:rsidSect="00157D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14"/>
    <w:rsid w:val="005473FB"/>
    <w:rsid w:val="00792B22"/>
    <w:rsid w:val="007F3EE1"/>
    <w:rsid w:val="008C3214"/>
    <w:rsid w:val="009E6746"/>
    <w:rsid w:val="00D94E8D"/>
    <w:rsid w:val="00FE0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B3B3"/>
  <w15:chartTrackingRefBased/>
  <w15:docId w15:val="{309C1C4A-4D73-40AC-BC7E-01EEC25D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452442744288159855article-aya">
    <w:name w:val="m_6452442744288159855article-aya"/>
    <w:basedOn w:val="DefaultParagraphFont"/>
    <w:rsid w:val="009E6746"/>
  </w:style>
  <w:style w:type="character" w:styleId="Hyperlink">
    <w:name w:val="Hyperlink"/>
    <w:basedOn w:val="DefaultParagraphFont"/>
    <w:uiPriority w:val="99"/>
    <w:semiHidden/>
    <w:unhideWhenUsed/>
    <w:rsid w:val="009E6746"/>
    <w:rPr>
      <w:color w:val="0000FF"/>
      <w:u w:val="single"/>
    </w:rPr>
  </w:style>
  <w:style w:type="character" w:customStyle="1" w:styleId="m6452442744288159855article-hadith">
    <w:name w:val="m_6452442744288159855article-hadith"/>
    <w:basedOn w:val="DefaultParagraphFont"/>
    <w:rsid w:val="009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2018-03-08T05:46:00Z</dcterms:created>
  <dcterms:modified xsi:type="dcterms:W3CDTF">2018-03-09T19:01:00Z</dcterms:modified>
</cp:coreProperties>
</file>