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062A"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72 - 74</w:t>
      </w:r>
    </w:p>
    <w:p w14:paraId="55E1CF8C"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قتلتم نفسا فادارأتم فيها والله مخرج ما كنتم تكتمون ، فقلنا اضربوه ببعضها كذلك يحيي الله الموتى ويريكم آياته لعلكم تعقلون ، 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p>
    <w:p w14:paraId="52E4249F"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72 - 74 )</w:t>
      </w:r>
    </w:p>
    <w:p w14:paraId="155DBDC8"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48466936"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نفسا : نفس الرجل الذي قتله وارثه استعجالا للإرث.</w:t>
      </w:r>
    </w:p>
    <w:p w14:paraId="503F285D"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فادارأتم فيها : تدافعتم أمر قتلها كل قبيل يقول قتلها القبيل الآخر.</w:t>
      </w:r>
    </w:p>
    <w:p w14:paraId="21FC5945" w14:textId="77777777" w:rsidR="000E4DE8" w:rsidRDefault="000E4DE8" w:rsidP="000E4DE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كنتم تكتمون : من أمر القاتل سترا عليه دفعا للعقوبة والفضيحة.</w:t>
      </w:r>
    </w:p>
    <w:p w14:paraId="0C4021F7" w14:textId="3A426809" w:rsidR="002745CF" w:rsidRPr="0005693E" w:rsidRDefault="000E4DE8" w:rsidP="0005693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ببعضها : ببعض أجزاء البقرة كلسانها أو رجلها مثلا.</w:t>
      </w:r>
    </w:p>
    <w:sectPr w:rsidR="002745CF" w:rsidRPr="0005693E" w:rsidSect="005063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5693E"/>
    <w:rsid w:val="000B267B"/>
    <w:rsid w:val="000E4DE8"/>
    <w:rsid w:val="0019149D"/>
    <w:rsid w:val="00194EA9"/>
    <w:rsid w:val="00243EAD"/>
    <w:rsid w:val="002745CF"/>
    <w:rsid w:val="003B5733"/>
    <w:rsid w:val="003C349B"/>
    <w:rsid w:val="004633AD"/>
    <w:rsid w:val="004E0B61"/>
    <w:rsid w:val="00523154"/>
    <w:rsid w:val="00564FE7"/>
    <w:rsid w:val="005C72B4"/>
    <w:rsid w:val="00635CD8"/>
    <w:rsid w:val="006A4AA9"/>
    <w:rsid w:val="008F2E90"/>
    <w:rsid w:val="008F4127"/>
    <w:rsid w:val="00CD78C6"/>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909F"/>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0B61"/>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2023-06-04T13:19:00Z</dcterms:modified>
</cp:coreProperties>
</file>