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086" w14:textId="77777777" w:rsidR="00DC75BC" w:rsidRDefault="00DC75BC" w:rsidP="00DC75B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التوبة - </w:t>
      </w:r>
      <w:proofErr w:type="gramStart"/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الآيات :</w:t>
      </w:r>
      <w:proofErr w:type="gramEnd"/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 30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EG"/>
        </w:rPr>
        <w:t>–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 33</w:t>
      </w:r>
    </w:p>
    <w:p w14:paraId="741E8995" w14:textId="77777777" w:rsidR="00DC75BC" w:rsidRDefault="00DC75BC" w:rsidP="00DC75BC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A3066F">
        <w:rPr>
          <w:rFonts w:ascii="Traditional Arabic" w:hAnsi="Traditional Arabic"/>
          <w:sz w:val="36"/>
          <w:szCs w:val="36"/>
          <w:rtl/>
          <w:lang w:bidi="ar"/>
        </w:rPr>
        <w:t>وَقَالَتِ الْيَهُودُ عُزَيْرٌ ابْنُ اللّهِ وَقَالَتْ النَّصَارَى الْمَسِيحُ ابْنُ اللّهِ ذَلِكَ قَوْلُهُم بِأَفْوَاهِهِمْ يُضَاهِؤُونَ قَوْلَ الَّذِينَ كَفَرُواْ مِن قَبْلُ قَاتَلَهُمُ اللّهُ أَنَّى يُؤْفَكُونَ ، اتَّخَذُواْ أَحْبَارَهُمْ وَرُهْبَانَهُمْ أَرْبَابًا مِّن دُونِ اللّهِ وَالْمَسِيحَ ابْنَ مَرْيَمَ وَمَا أُمِرُواْ إِلاَّ لِيَعْبُدُواْ إِلَهًا وَاحِدًا لاَّ إِلَهَ إِلاَّ هُوَ سُبْحَانَهُ عَمَّا يُشْرِكُونَ ، يُرِيدُونَ أَن يُطْفِؤُواْ نُورَ اللّهِ بِأَفْوَاهِهِمْ وَيَأْبَى اللّهُ إِلاَّ أَن يُتِمَّ نُورَهُ وَلَوْ كَرِهَ الْكَافِرُونَ ، هُوَ الَّذِي أَرْسَلَ رَسُولَهُ بِالْهُدَى وَدِينِ الْحَقِّ لِيُظْهِرَهُ عَلَى الدِّينِ كُلِّهِ وَلَوْ كَرِهَ الْمُشْرِكُونَ</w:t>
      </w:r>
      <w:r w:rsidRPr="00A3066F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</w:p>
    <w:p w14:paraId="1559A008" w14:textId="7FD39C42" w:rsidR="00DF0738" w:rsidRPr="00DC75BC" w:rsidRDefault="00DC75BC" w:rsidP="00DC75BC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( التوبة : 30 </w:t>
      </w:r>
      <w:r>
        <w:rPr>
          <w:rFonts w:ascii="Traditional Arabic" w:hAnsi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33 )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عُزير: هو الذي أماته الله مائة عام ثم بعتثه، واليهود يسمونه: عِزْرا.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المسيح: هو عيسى بن مريم عليهما السلام.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يضاهئون: أي يشابهون.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قول الذين كفروا: أي من آبائهم وأجدادهم الماضين.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قاتلهم الله : أي لعنهم الله لأجل كفرهم.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أنى يؤفكون.: أي كيف يصرفون عن الحق.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أحبارهم ورهبانهم: الأحبار جمع حبر: علماء واليهود، والرهبان جمع راهب عابد النصارى.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أرباباً من دون الله : أي آلهة يشرعون لهم فيعملون بشرائعهم من حلال وحرام.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نور الله : أي الإسلام لأنه هاد إلى الإسعاد والكمال في الدارين.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بأفواههم: أي بالكذب عليه والطعن فيه وصرف الناس عنه.</w:t>
      </w:r>
      <w:r w:rsidRPr="00735544">
        <w:rPr>
          <w:rFonts w:ascii="Traditional Arabic" w:hAnsi="Traditional Arabic"/>
          <w:sz w:val="36"/>
          <w:szCs w:val="36"/>
          <w:rtl/>
          <w:lang w:bidi="ar"/>
        </w:rPr>
        <w:br/>
        <w:t>رسوله: محمداً صلى الله علمه وسلم.</w:t>
      </w:r>
    </w:p>
    <w:sectPr w:rsidR="00DF0738" w:rsidRPr="00DC75BC" w:rsidSect="00B257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A3066F"/>
    <w:rsid w:val="00B2241B"/>
    <w:rsid w:val="00B407E5"/>
    <w:rsid w:val="00BC7B69"/>
    <w:rsid w:val="00CB3467"/>
    <w:rsid w:val="00D62A39"/>
    <w:rsid w:val="00DC75BC"/>
    <w:rsid w:val="00DF0738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29</cp:revision>
  <dcterms:created xsi:type="dcterms:W3CDTF">2019-07-14T14:23:00Z</dcterms:created>
  <dcterms:modified xsi:type="dcterms:W3CDTF">2020-06-25T11:31:00Z</dcterms:modified>
</cp:coreProperties>
</file>