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680CD" w14:textId="217B3486" w:rsidR="00337E70" w:rsidRDefault="00337E70" w:rsidP="00337E7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الحجر</w:t>
      </w:r>
      <w:r w:rsidR="0038504B">
        <w:rPr>
          <w:rFonts w:ascii="Traditional Arabic" w:eastAsiaTheme="minorHAnsi" w:hAnsi="Traditional Arabic" w:cs="Traditional Arabic"/>
          <w:sz w:val="36"/>
          <w:szCs w:val="36"/>
          <w:lang w:bidi="ar-SA"/>
        </w:rPr>
        <w:t xml:space="preserve"> </w:t>
      </w:r>
      <w:r>
        <w:rPr>
          <w:rFonts w:ascii="Traditional Arabic" w:eastAsiaTheme="minorHAnsi" w:hAnsi="Traditional Arabic" w:cs="Traditional Arabic"/>
          <w:sz w:val="36"/>
          <w:szCs w:val="36"/>
          <w:rtl/>
          <w:lang w:bidi="ar-SA"/>
        </w:rPr>
        <w:t xml:space="preserve">-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1 - 5</w:t>
      </w:r>
    </w:p>
    <w:p w14:paraId="35680FB1" w14:textId="77777777" w:rsidR="00337E70" w:rsidRDefault="00337E70" w:rsidP="00337E7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الر تلك آيات الكتاب وقرآن مبين، ربما يود الذين كفروا لو كانوا مسلمين، ذرهم يأكلوا ويتمتعوا ويلههم الأمل فسوف يعلمون، وما أهلكنا من قرية إلا ولها كتاب معلوم، ما تسبق من أمة أجلها وما يستأخرون</w:t>
      </w:r>
    </w:p>
    <w:p w14:paraId="742EBD42" w14:textId="77777777" w:rsidR="00337E70" w:rsidRDefault="00337E70" w:rsidP="00337E70">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الحجر</w:t>
      </w:r>
      <w:proofErr w:type="gramEnd"/>
      <w:r>
        <w:rPr>
          <w:rFonts w:ascii="Traditional Arabic" w:eastAsiaTheme="minorHAnsi" w:hAnsi="Traditional Arabic" w:cs="Traditional Arabic"/>
          <w:sz w:val="36"/>
          <w:szCs w:val="36"/>
          <w:rtl/>
          <w:lang w:bidi="ar-SA"/>
        </w:rPr>
        <w:t xml:space="preserve"> : 1 - 5 )</w:t>
      </w:r>
    </w:p>
    <w:p w14:paraId="401F8383" w14:textId="77777777" w:rsidR="00337E70" w:rsidRDefault="00337E70" w:rsidP="00337E7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14052038" w14:textId="77777777" w:rsidR="00337E70" w:rsidRDefault="00337E70" w:rsidP="00337E70">
      <w:pPr>
        <w:autoSpaceDE w:val="0"/>
        <w:autoSpaceDN w:val="0"/>
        <w:bidi/>
        <w:adjustRightInd w:val="0"/>
        <w:rPr>
          <w:rFonts w:ascii="Traditional Arabic" w:eastAsiaTheme="minorHAnsi" w:hAnsi="Traditional Arabic" w:cs="Traditional Arabic"/>
          <w:sz w:val="36"/>
          <w:szCs w:val="36"/>
          <w:rtl/>
          <w:lang w:bidi="ar-SA"/>
        </w:rPr>
      </w:pPr>
      <w:proofErr w:type="spellStart"/>
      <w:r>
        <w:rPr>
          <w:rFonts w:ascii="Traditional Arabic" w:eastAsiaTheme="minorHAnsi" w:hAnsi="Traditional Arabic" w:cs="Traditional Arabic"/>
          <w:sz w:val="36"/>
          <w:szCs w:val="36"/>
          <w:rtl/>
          <w:lang w:bidi="ar-SA"/>
        </w:rPr>
        <w:t>آلر</w:t>
      </w:r>
      <w:proofErr w:type="spellEnd"/>
      <w:r>
        <w:rPr>
          <w:rFonts w:ascii="Traditional Arabic" w:eastAsiaTheme="minorHAnsi" w:hAnsi="Traditional Arabic" w:cs="Traditional Arabic"/>
          <w:sz w:val="36"/>
          <w:szCs w:val="36"/>
          <w:rtl/>
          <w:lang w:bidi="ar-SA"/>
        </w:rPr>
        <w:t xml:space="preserve">: الله أعلم بمراده بذلك، تكتب </w:t>
      </w:r>
      <w:proofErr w:type="spellStart"/>
      <w:r>
        <w:rPr>
          <w:rFonts w:ascii="Traditional Arabic" w:eastAsiaTheme="minorHAnsi" w:hAnsi="Traditional Arabic" w:cs="Traditional Arabic"/>
          <w:sz w:val="36"/>
          <w:szCs w:val="36"/>
          <w:rtl/>
          <w:lang w:bidi="ar-SA"/>
        </w:rPr>
        <w:t>آلر</w:t>
      </w:r>
      <w:proofErr w:type="spellEnd"/>
      <w:r>
        <w:rPr>
          <w:rFonts w:ascii="Traditional Arabic" w:eastAsiaTheme="minorHAnsi" w:hAnsi="Traditional Arabic" w:cs="Traditional Arabic"/>
          <w:sz w:val="36"/>
          <w:szCs w:val="36"/>
          <w:rtl/>
          <w:lang w:bidi="ar-SA"/>
        </w:rPr>
        <w:t>. ويقرأ: ألف، لام، را.</w:t>
      </w:r>
    </w:p>
    <w:p w14:paraId="23B1BFD7" w14:textId="77777777" w:rsidR="00337E70" w:rsidRDefault="00337E70" w:rsidP="00337E7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تلك آيات الكتاب: الآيات المؤلفة مثل هذه الحروف المقطعة تلك آيات الكتاب أي القرآن.</w:t>
      </w:r>
    </w:p>
    <w:p w14:paraId="7519571F" w14:textId="77777777" w:rsidR="00337E70" w:rsidRDefault="00337E70" w:rsidP="00337E7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يود: يحب ويرغب متمنيا أن لو كان من المسلمين.</w:t>
      </w:r>
    </w:p>
    <w:p w14:paraId="68302D0E" w14:textId="77777777" w:rsidR="00337E70" w:rsidRDefault="00337E70" w:rsidP="00337E7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ويتمتعوا: أي بالملذات الشهوات.</w:t>
      </w:r>
    </w:p>
    <w:p w14:paraId="1B3D6866" w14:textId="77777777" w:rsidR="00337E70" w:rsidRDefault="00337E70" w:rsidP="00337E7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ويلههم </w:t>
      </w:r>
      <w:proofErr w:type="gramStart"/>
      <w:r>
        <w:rPr>
          <w:rFonts w:ascii="Traditional Arabic" w:eastAsiaTheme="minorHAnsi" w:hAnsi="Traditional Arabic" w:cs="Traditional Arabic"/>
          <w:sz w:val="36"/>
          <w:szCs w:val="36"/>
          <w:rtl/>
          <w:lang w:bidi="ar-SA"/>
        </w:rPr>
        <w:t>الأمل :</w:t>
      </w:r>
      <w:proofErr w:type="gramEnd"/>
      <w:r>
        <w:rPr>
          <w:rFonts w:ascii="Traditional Arabic" w:eastAsiaTheme="minorHAnsi" w:hAnsi="Traditional Arabic" w:cs="Traditional Arabic"/>
          <w:sz w:val="36"/>
          <w:szCs w:val="36"/>
          <w:rtl/>
          <w:lang w:bidi="ar-SA"/>
        </w:rPr>
        <w:t xml:space="preserve"> أي بطول العمر وبلوغ الأوطار وإدراك الرغائب الدنيوية.</w:t>
      </w:r>
    </w:p>
    <w:p w14:paraId="1DDAE3A1" w14:textId="77777777" w:rsidR="00337E70" w:rsidRDefault="00337E70" w:rsidP="00337E7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إلا ولها كتاب </w:t>
      </w:r>
      <w:proofErr w:type="gramStart"/>
      <w:r>
        <w:rPr>
          <w:rFonts w:ascii="Traditional Arabic" w:eastAsiaTheme="minorHAnsi" w:hAnsi="Traditional Arabic" w:cs="Traditional Arabic"/>
          <w:sz w:val="36"/>
          <w:szCs w:val="36"/>
          <w:rtl/>
          <w:lang w:bidi="ar-SA"/>
        </w:rPr>
        <w:t>معلوم :</w:t>
      </w:r>
      <w:proofErr w:type="gramEnd"/>
      <w:r>
        <w:rPr>
          <w:rFonts w:ascii="Traditional Arabic" w:eastAsiaTheme="minorHAnsi" w:hAnsi="Traditional Arabic" w:cs="Traditional Arabic"/>
          <w:sz w:val="36"/>
          <w:szCs w:val="36"/>
          <w:rtl/>
          <w:lang w:bidi="ar-SA"/>
        </w:rPr>
        <w:t xml:space="preserve"> أي أجل محدود لإهلاكها.</w:t>
      </w:r>
    </w:p>
    <w:p w14:paraId="686B8E6B" w14:textId="58BE9BDC" w:rsidR="00BE0299" w:rsidRPr="00337E70" w:rsidRDefault="00337E70" w:rsidP="00337E70">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ما تسبق من أمة أجلها: أي لا يتقدم أجلها المحدد لها ومن زائدة للتأكيد.</w:t>
      </w:r>
    </w:p>
    <w:sectPr w:rsidR="00BE0299" w:rsidRPr="00337E70" w:rsidSect="006C3EE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A3D6D"/>
    <w:rsid w:val="001F1F30"/>
    <w:rsid w:val="00290C16"/>
    <w:rsid w:val="00304538"/>
    <w:rsid w:val="00337E70"/>
    <w:rsid w:val="0038504B"/>
    <w:rsid w:val="003E4A7C"/>
    <w:rsid w:val="00431A4B"/>
    <w:rsid w:val="0047354F"/>
    <w:rsid w:val="004B5A9A"/>
    <w:rsid w:val="004F39DB"/>
    <w:rsid w:val="00830337"/>
    <w:rsid w:val="00834426"/>
    <w:rsid w:val="009358EE"/>
    <w:rsid w:val="00BE0299"/>
    <w:rsid w:val="00CC2CD8"/>
    <w:rsid w:val="00EE5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19</cp:revision>
  <dcterms:created xsi:type="dcterms:W3CDTF">2020-12-31T14:10:00Z</dcterms:created>
  <dcterms:modified xsi:type="dcterms:W3CDTF">2021-02-18T11:07:00Z</dcterms:modified>
</cp:coreProperties>
</file>