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A6" w:rsidRDefault="00251FA6" w:rsidP="00D31E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قرأ ابن آدم السجدة فسجد</w:t>
      </w:r>
    </w:p>
    <w:p w:rsidR="00D31E3D" w:rsidRDefault="00D31E3D" w:rsidP="00D31E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31E3D" w:rsidRDefault="00D31E3D" w:rsidP="00D31E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قرأ ابن آدم السجدة فسجد ، اعتزل الشيطان يبكي.  يقول : يا ويله . أمر ابن آدم بالسجود فسجد فله الجنة </w:t>
      </w:r>
      <w:r w:rsidR="00251FA6">
        <w:rPr>
          <w:rFonts w:ascii="Traditional Arabic" w:hAnsi="Traditional Arabic" w:cs="Traditional Arabic"/>
          <w:sz w:val="36"/>
          <w:szCs w:val="36"/>
          <w:rtl/>
        </w:rPr>
        <w:t>. وأمرت بالسجود فأبيت فلي النار</w:t>
      </w:r>
      <w:r w:rsidR="00251FA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31E3D" w:rsidRDefault="00D31E3D" w:rsidP="00D31E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مسلم</w:t>
      </w:r>
    </w:p>
    <w:p w:rsidR="005E380F" w:rsidRPr="00251FA6" w:rsidRDefault="00D31E3D" w:rsidP="00251F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ويله ( وفي رواية: يا ويلي)، أي: يا حزني يا هلاكي ، فأبيت فلي النار، أي: إنه يستحق النار لعدم امتثال أمر الله تعالى</w:t>
      </w:r>
      <w:bookmarkEnd w:id="0"/>
    </w:p>
    <w:sectPr w:rsidR="005E380F" w:rsidRPr="00251FA6" w:rsidSect="002B40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781E"/>
    <w:rsid w:val="001B69C3"/>
    <w:rsid w:val="00251FA6"/>
    <w:rsid w:val="002C7CFB"/>
    <w:rsid w:val="002D58DE"/>
    <w:rsid w:val="0045781E"/>
    <w:rsid w:val="00477FA8"/>
    <w:rsid w:val="005E380F"/>
    <w:rsid w:val="009F61EC"/>
    <w:rsid w:val="00D31E3D"/>
    <w:rsid w:val="00D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1672F"/>
  <w15:docId w15:val="{730B74C5-193D-45BA-BBBD-81DDF1F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C3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E380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380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E380F"/>
  </w:style>
  <w:style w:type="character" w:customStyle="1" w:styleId="search-keys">
    <w:name w:val="search-keys"/>
    <w:basedOn w:val="DefaultParagraphFont"/>
    <w:rsid w:val="005E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10</cp:revision>
  <dcterms:created xsi:type="dcterms:W3CDTF">2014-09-01T21:02:00Z</dcterms:created>
  <dcterms:modified xsi:type="dcterms:W3CDTF">2017-07-25T06:57:00Z</dcterms:modified>
</cp:coreProperties>
</file>