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6F5" w:rsidRDefault="006226F5" w:rsidP="003903F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فضائل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سورة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الفاتحة</w:t>
      </w:r>
    </w:p>
    <w:p w:rsidR="006226F5" w:rsidRDefault="006226F5" w:rsidP="008D5AC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أنها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أركان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تصح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(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يقرأ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بفاتحة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cs="Traditional Arabic"/>
          <w:sz w:val="36"/>
          <w:szCs w:val="36"/>
          <w:rtl/>
        </w:rPr>
        <w:t xml:space="preserve">) . </w:t>
      </w: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:rsidR="006226F5" w:rsidRDefault="006226F5" w:rsidP="008D5AC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أنها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أفضل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سورة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القرآن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هريرة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كعب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أتحب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أعلمك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سورة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التوراة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الإنجيل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الزبور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الفرقان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مثلها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نعم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كيف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تقرأ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فقرأ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القرآن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</w:t>
      </w:r>
      <w:r>
        <w:rPr>
          <w:rFonts w:ascii="Traditional Arabic" w:cs="Traditional Arabic" w:hint="eastAsia"/>
          <w:sz w:val="36"/>
          <w:szCs w:val="36"/>
          <w:rtl/>
        </w:rPr>
        <w:t>والذي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نفسي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أنزلت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التوراة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الإنجيل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الزبور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الفرقان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مثلها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p w:rsidR="006340B7" w:rsidRPr="00F57FC6" w:rsidRDefault="006226F5" w:rsidP="003903F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أنها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السبع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المثاني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: (</w:t>
      </w:r>
      <w:r>
        <w:rPr>
          <w:rFonts w:ascii="Traditional Arabic" w:cs="Traditional Arabic" w:hint="eastAsia"/>
          <w:sz w:val="36"/>
          <w:szCs w:val="36"/>
          <w:rtl/>
        </w:rPr>
        <w:t>ولقد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آتيناك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المثاني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والقرآن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العظيم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eastAsia"/>
          <w:sz w:val="36"/>
          <w:szCs w:val="36"/>
          <w:rtl/>
        </w:rPr>
        <w:t>الحجر</w:t>
      </w:r>
      <w:r>
        <w:rPr>
          <w:rFonts w:ascii="Traditional Arabic" w:cs="Traditional Arabic"/>
          <w:sz w:val="36"/>
          <w:szCs w:val="36"/>
          <w:rtl/>
        </w:rPr>
        <w:t xml:space="preserve">/87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سعيد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 w:rsidR="003903FF">
        <w:rPr>
          <w:rFonts w:ascii="Traditional Arabic" w:cs="Traditional Arabic"/>
          <w:sz w:val="36"/>
          <w:szCs w:val="36"/>
          <w:rtl/>
        </w:rPr>
        <w:t xml:space="preserve"> :</w:t>
      </w:r>
      <w:r w:rsidR="003903FF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(</w:t>
      </w:r>
      <w:r>
        <w:rPr>
          <w:rFonts w:ascii="Traditional Arabic" w:cs="Traditional Arabic" w:hint="eastAsia"/>
          <w:sz w:val="36"/>
          <w:szCs w:val="36"/>
          <w:rtl/>
        </w:rPr>
        <w:t>لأعلمنك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سورة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أعظم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القرآن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تخرج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المسجد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أراد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يخرج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لأعلمنك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سورة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أعظم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سورة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القرآن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(</w:t>
      </w:r>
      <w:r>
        <w:rPr>
          <w:rFonts w:ascii="Traditional Arabic" w:cs="Traditional Arabic" w:hint="eastAsia"/>
          <w:sz w:val="36"/>
          <w:szCs w:val="36"/>
          <w:rtl/>
        </w:rPr>
        <w:t>الحمد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العالمين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السبع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المثاني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والقرآن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العظيم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أوتيته</w:t>
      </w:r>
      <w:r>
        <w:rPr>
          <w:rFonts w:ascii="Traditional Arabic" w:cs="Traditional Arabic"/>
          <w:sz w:val="36"/>
          <w:szCs w:val="36"/>
          <w:rtl/>
        </w:rPr>
        <w:t xml:space="preserve">) .- </w:t>
      </w:r>
      <w:r>
        <w:rPr>
          <w:rFonts w:ascii="Traditional Arabic" w:cs="Traditional Arabic" w:hint="eastAsia"/>
          <w:sz w:val="36"/>
          <w:szCs w:val="36"/>
          <w:rtl/>
        </w:rPr>
        <w:t>أنها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تشتمل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شفاء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القلوب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وشفاء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الأبدان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r>
        <w:rPr>
          <w:rFonts w:ascii="Traditional Arabic" w:cs="Traditional Arabic" w:hint="eastAsia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r w:rsidR="008D5AC6">
        <w:rPr>
          <w:rFonts w:ascii="Traditional Arabic" w:cs="Traditional Arabic" w:hint="cs"/>
          <w:sz w:val="36"/>
          <w:szCs w:val="36"/>
          <w:rtl/>
        </w:rPr>
        <w:t xml:space="preserve">.... </w:t>
      </w:r>
      <w:r>
        <w:rPr>
          <w:rFonts w:ascii="Traditional Arabic" w:cs="Traditional Arabic" w:hint="eastAsia"/>
          <w:sz w:val="36"/>
          <w:szCs w:val="36"/>
          <w:rtl/>
        </w:rPr>
        <w:t>فأتى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فذكر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رقيت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بفاتحة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فتبسم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أدراك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رقية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" .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خذوا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منهم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واضربوا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بسهم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معكم</w:t>
      </w:r>
      <w:r w:rsidR="00F57FC6">
        <w:rPr>
          <w:rFonts w:ascii="Traditional Arabic" w:cs="Traditional Arabic"/>
          <w:sz w:val="36"/>
          <w:szCs w:val="36"/>
          <w:rtl/>
        </w:rPr>
        <w:t xml:space="preserve"> "</w:t>
      </w:r>
      <w:bookmarkEnd w:id="0"/>
    </w:p>
    <w:sectPr w:rsidR="006340B7" w:rsidRPr="00F57FC6" w:rsidSect="006226F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777BE4"/>
    <w:rsid w:val="003903FF"/>
    <w:rsid w:val="00411ED3"/>
    <w:rsid w:val="006226F5"/>
    <w:rsid w:val="006340B7"/>
    <w:rsid w:val="00777BE4"/>
    <w:rsid w:val="0082398C"/>
    <w:rsid w:val="008D5AC6"/>
    <w:rsid w:val="00F5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9D913A"/>
  <w15:docId w15:val="{3DAD676D-08E7-4E7D-8125-01FFD8B8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ED3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6340B7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بعض فضائل سورة الفاتحة</vt:lpstr>
    </vt:vector>
  </TitlesOfParts>
  <Company>asrg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بعض فضائل سورة الفاتحة</dc:title>
  <dc:subject/>
  <dc:creator>mohamed.mohamed</dc:creator>
  <cp:keywords/>
  <dc:description/>
  <cp:lastModifiedBy>Islam Abuelhija</cp:lastModifiedBy>
  <cp:revision>7</cp:revision>
  <dcterms:created xsi:type="dcterms:W3CDTF">2014-09-01T20:57:00Z</dcterms:created>
  <dcterms:modified xsi:type="dcterms:W3CDTF">2016-09-28T19:34:00Z</dcterms:modified>
</cp:coreProperties>
</file>