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88" w:rsidRDefault="00DD3288" w:rsidP="00B706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noProof w:val="0"/>
          <w:sz w:val="36"/>
          <w:szCs w:val="36"/>
          <w:rtl/>
        </w:rPr>
        <w:t>آ</w:t>
      </w: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يات أنزلت الليلة لم ير مثلهن قط</w:t>
      </w:r>
    </w:p>
    <w:p w:rsidR="00B70695" w:rsidRDefault="00B70695" w:rsidP="00B706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قال رسول الله صلى الله عليه وسلم :</w:t>
      </w:r>
    </w:p>
    <w:p w:rsidR="00B70695" w:rsidRDefault="00B70695" w:rsidP="00B706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ألم تر آيات أنزلت الليلة لم ير مثلهن قط ؟ قل أعوذ برب الفلق وقل أعوذ برب الناس</w:t>
      </w:r>
      <w:r w:rsidR="00DD3288">
        <w:rPr>
          <w:rFonts w:ascii="Traditional Arabic" w:hAnsi="Traditional Arabic" w:cs="Traditional Arabic" w:hint="cs"/>
          <w:noProof w:val="0"/>
          <w:sz w:val="36"/>
          <w:szCs w:val="36"/>
          <w:rtl/>
        </w:rPr>
        <w:t>.</w:t>
      </w:r>
    </w:p>
    <w:p w:rsidR="00B70695" w:rsidRDefault="00B70695" w:rsidP="00B706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رواه مسلم</w:t>
      </w:r>
    </w:p>
    <w:p w:rsidR="00DD3288" w:rsidRDefault="00B70695" w:rsidP="00DD32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لأن فيهما ذكر التعوذ والالتجاء وطلب الحما</w:t>
      </w:r>
      <w:r w:rsidR="00DD3288">
        <w:rPr>
          <w:rFonts w:ascii="Traditional Arabic" w:hAnsi="Traditional Arabic" w:cs="Traditional Arabic"/>
          <w:noProof w:val="0"/>
          <w:sz w:val="36"/>
          <w:szCs w:val="36"/>
          <w:rtl/>
        </w:rPr>
        <w:t>ية من الله رب الخلق ورب الناس</w:t>
      </w:r>
      <w:r w:rsidR="00DD3288">
        <w:rPr>
          <w:rFonts w:ascii="Traditional Arabic" w:hAnsi="Traditional Arabic" w:cs="Traditional Arabic" w:hint="cs"/>
          <w:noProof w:val="0"/>
          <w:sz w:val="36"/>
          <w:szCs w:val="36"/>
          <w:rtl/>
        </w:rPr>
        <w:t>.</w:t>
      </w:r>
    </w:p>
    <w:p w:rsidR="00FC6D65" w:rsidRPr="00DD3288" w:rsidRDefault="00B70695" w:rsidP="00DD32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وفي الحديث: بيان أنه لا يوجد في القرآن مثل المعوذتين، من حيث المعاني، والبركة، والتعوذ بهما.</w:t>
      </w:r>
      <w:bookmarkEnd w:id="0"/>
    </w:p>
    <w:sectPr w:rsidR="00FC6D65" w:rsidRPr="00DD3288" w:rsidSect="007E20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2B" w:rsidRDefault="00E0632B" w:rsidP="00FC6D65">
      <w:pPr>
        <w:spacing w:after="0" w:line="240" w:lineRule="auto"/>
      </w:pPr>
      <w:r>
        <w:separator/>
      </w:r>
    </w:p>
  </w:endnote>
  <w:endnote w:type="continuationSeparator" w:id="0">
    <w:p w:rsidR="00E0632B" w:rsidRDefault="00E0632B" w:rsidP="00FC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2B" w:rsidRDefault="00E0632B" w:rsidP="00FC6D65">
      <w:pPr>
        <w:spacing w:after="0" w:line="240" w:lineRule="auto"/>
      </w:pPr>
      <w:r>
        <w:separator/>
      </w:r>
    </w:p>
  </w:footnote>
  <w:footnote w:type="continuationSeparator" w:id="0">
    <w:p w:rsidR="00E0632B" w:rsidRDefault="00E0632B" w:rsidP="00FC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132"/>
    <w:rsid w:val="00072F13"/>
    <w:rsid w:val="000D2091"/>
    <w:rsid w:val="00105DF7"/>
    <w:rsid w:val="00582C86"/>
    <w:rsid w:val="00623DB1"/>
    <w:rsid w:val="00633FF6"/>
    <w:rsid w:val="00782451"/>
    <w:rsid w:val="00876FE7"/>
    <w:rsid w:val="00B70695"/>
    <w:rsid w:val="00BF0B25"/>
    <w:rsid w:val="00D63C98"/>
    <w:rsid w:val="00DD3288"/>
    <w:rsid w:val="00E0632B"/>
    <w:rsid w:val="00E94132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38E3C"/>
  <w15:docId w15:val="{7116EAA0-E8E7-4B5B-A0C1-765BF4CE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C6D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C6D6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C6D65"/>
  </w:style>
  <w:style w:type="character" w:customStyle="1" w:styleId="search-keys">
    <w:name w:val="search-keys"/>
    <w:basedOn w:val="DefaultParagraphFont"/>
    <w:rsid w:val="00FC6D65"/>
  </w:style>
  <w:style w:type="paragraph" w:styleId="Header">
    <w:name w:val="header"/>
    <w:basedOn w:val="Normal"/>
    <w:link w:val="HeaderChar"/>
    <w:uiPriority w:val="99"/>
    <w:unhideWhenUsed/>
    <w:rsid w:val="00FC6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65"/>
    <w:rPr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6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65"/>
    <w:rPr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12</cp:revision>
  <dcterms:created xsi:type="dcterms:W3CDTF">2014-09-01T21:00:00Z</dcterms:created>
  <dcterms:modified xsi:type="dcterms:W3CDTF">2017-07-25T06:53:00Z</dcterms:modified>
</cp:coreProperties>
</file>