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C1" w:rsidRDefault="006406C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إنا أرسلناك شاهدا ومبشرا ونذيرا</w:t>
      </w:r>
    </w:p>
    <w:p w:rsidR="00A94431" w:rsidRDefault="00A9443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الله تعالى : </w:t>
      </w:r>
    </w:p>
    <w:p w:rsidR="006406C1" w:rsidRDefault="00A9443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يا أيها النبي إن</w:t>
      </w:r>
      <w:r w:rsidR="006406C1">
        <w:rPr>
          <w:rFonts w:ascii="Traditional Arabic" w:eastAsia="Times New Roman" w:hAnsi="Traditional Arabic" w:cs="Traditional Arabic"/>
          <w:sz w:val="36"/>
          <w:szCs w:val="36"/>
          <w:rtl/>
        </w:rPr>
        <w:t>ا أرسلناك شاهدا ومبشرا ونذيرا "</w:t>
      </w:r>
    </w:p>
    <w:p w:rsidR="00A94431" w:rsidRDefault="00A9443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[الأحزاب : 45]</w:t>
      </w:r>
    </w:p>
    <w:p w:rsidR="00A94431" w:rsidRDefault="006406C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A94431" w:rsidRDefault="00A94431" w:rsidP="00A944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يا أيها النبي إنا أرسلناك شاهدا على أمتك بإبلاغهم الرسالة, ومبشرا المؤمنين منهم بالرحمة والجنة, ونذيرا للعصاة والمكذبين من النار,</w:t>
      </w:r>
    </w:p>
    <w:p w:rsidR="00F31EC9" w:rsidRPr="006406C1" w:rsidRDefault="00A94431" w:rsidP="006406C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( </w:t>
      </w:r>
      <w:r w:rsidR="006406C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التفسير الميسر </w:t>
      </w:r>
      <w:r w:rsidR="006406C1">
        <w:rPr>
          <w:rFonts w:ascii="Traditional Arabic" w:eastAsia="Times New Roman" w:hAnsi="Traditional Arabic" w:cs="Traditional Arabic" w:hint="cs"/>
          <w:sz w:val="36"/>
          <w:szCs w:val="36"/>
          <w:rtl/>
        </w:rPr>
        <w:t>)</w:t>
      </w:r>
    </w:p>
    <w:sectPr w:rsidR="00F31EC9" w:rsidRPr="006406C1" w:rsidSect="00A94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EC9"/>
    <w:rsid w:val="00477FA8"/>
    <w:rsid w:val="006406C1"/>
    <w:rsid w:val="008A07EA"/>
    <w:rsid w:val="00A94431"/>
    <w:rsid w:val="00AA6B05"/>
    <w:rsid w:val="00CC1041"/>
    <w:rsid w:val="00F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0710"/>
  <w15:docId w15:val="{CB777AEA-EB9C-4FBE-9261-C0F90B41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0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2014-09-01T21:14:00Z</dcterms:created>
  <dcterms:modified xsi:type="dcterms:W3CDTF">2016-10-05T13:23:00Z</dcterms:modified>
</cp:coreProperties>
</file>