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F722" w14:textId="3F0E32D4" w:rsidR="00D62A65" w:rsidRDefault="00D62A65" w:rsidP="00C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لم أبعث لعانا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وإنما بعثت رحمة</w:t>
      </w:r>
    </w:p>
    <w:p w14:paraId="2286BEEA" w14:textId="31B41EEB" w:rsidR="00C43410" w:rsidRDefault="00C43410" w:rsidP="00D62A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2656DB45" w14:textId="19F23C64" w:rsidR="00C43410" w:rsidRDefault="00C43410" w:rsidP="00C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 : يا رسول الله ادع على المش</w:t>
      </w:r>
      <w:r w:rsidR="00D62A65">
        <w:rPr>
          <w:rFonts w:ascii="Traditional Arabic" w:hAnsi="Traditional Arabic" w:cs="Traditional Arabic"/>
          <w:sz w:val="36"/>
          <w:szCs w:val="36"/>
          <w:rtl/>
        </w:rPr>
        <w:t>ركين . قال " إني لم أبعث لعانا</w:t>
      </w:r>
      <w:r w:rsidR="00D62A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وإنما بعثت رحمة " .</w:t>
      </w:r>
    </w:p>
    <w:p w14:paraId="6D26ABBF" w14:textId="77777777" w:rsidR="00C43410" w:rsidRDefault="00C43410" w:rsidP="00C43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BC1A4DE" w14:textId="07737EA2" w:rsidR="00531267" w:rsidRPr="00D62A65" w:rsidRDefault="00C43410" w:rsidP="00D62A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لم أبعث لعانا، أي: مبالغا في اللعن، أي: الإبعاد عن الرحمة؛ يعني: لو كنت أدعو عليهم لأبعدوا عن رحمة الله، ولصرت قاطعا عن الخير؛ إني لم أبعث لهذا، وإنما بعثت رحمة، أي: للناس عامة، وللمؤمنين خاصة. في الحديث: أن النبي صلى الله عليه وسلم بعث رحمة للعالمين.</w:t>
      </w:r>
      <w:bookmarkEnd w:id="0"/>
    </w:p>
    <w:sectPr w:rsidR="00531267" w:rsidRPr="00D62A65" w:rsidSect="005251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A0"/>
    <w:rsid w:val="003517A0"/>
    <w:rsid w:val="00531267"/>
    <w:rsid w:val="00C43410"/>
    <w:rsid w:val="00D62A65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67E99"/>
  <w15:chartTrackingRefBased/>
  <w15:docId w15:val="{90140264-5245-4B8B-B84D-17CF909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312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12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31267"/>
  </w:style>
  <w:style w:type="character" w:customStyle="1" w:styleId="search-keys">
    <w:name w:val="search-keys"/>
    <w:basedOn w:val="DefaultParagraphFont"/>
    <w:rsid w:val="0053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2018-02-22T07:40:00Z</dcterms:created>
  <dcterms:modified xsi:type="dcterms:W3CDTF">2018-02-26T08:13:00Z</dcterms:modified>
</cp:coreProperties>
</file>