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6144" w14:textId="77777777" w:rsidR="00262E67" w:rsidRDefault="00262E67" w:rsidP="00D37750">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خاتم النبوة</w:t>
      </w:r>
    </w:p>
    <w:p w14:paraId="66B6A37D" w14:textId="38F5FD4E" w:rsidR="00D37750" w:rsidRDefault="00D37750" w:rsidP="00262E6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عبد</w:t>
      </w:r>
      <w:r w:rsidR="00262E67">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الله بن سرجس رضي الله عنه :</w:t>
      </w:r>
    </w:p>
    <w:p w14:paraId="07AAD325" w14:textId="77777777" w:rsidR="00D37750" w:rsidRDefault="00D37750" w:rsidP="00D37750">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رأيت النبي صلى الله عليه وسلم وأكلت معه خبزا ولحما . أو قال : ثريدا . قال فقلت له : أستغفر لك النبي صلى الله عليه وسلم ؟ قال : نعم . ولك . ثم تلا هذه الآية : واستغفر لذنبك وللمؤمنين والمؤمنات [ محمد / 19 ] . قال : ثم درت فنظرت إلى خاتم النبوة بين كتفيه . عند ناغض كتفه اليسرى . جمعا . عليه خيلان كأمثال الثآليل .</w:t>
      </w:r>
    </w:p>
    <w:p w14:paraId="3F72F906" w14:textId="77777777" w:rsidR="00D37750" w:rsidRDefault="00D37750" w:rsidP="00D37750">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366E0F96" w14:textId="16102B81" w:rsidR="0068571E" w:rsidRPr="00262E67" w:rsidRDefault="00D37750" w:rsidP="00262E67">
      <w:pPr>
        <w:autoSpaceDE w:val="0"/>
        <w:autoSpaceDN w:val="0"/>
        <w:bidi/>
        <w:adjustRightInd w:val="0"/>
        <w:spacing w:after="0" w:line="240" w:lineRule="auto"/>
        <w:rPr>
          <w:rFonts w:ascii="Traditional Arabic" w:hAnsi="Traditional Arabic" w:cs="Traditional Arabic" w:hint="cs"/>
          <w:sz w:val="36"/>
          <w:szCs w:val="36"/>
        </w:rPr>
      </w:pPr>
      <w:r>
        <w:rPr>
          <w:rFonts w:ascii="Traditional Arabic" w:hAnsi="Traditional Arabic" w:cs="Traditional Arabic"/>
          <w:sz w:val="36"/>
          <w:szCs w:val="36"/>
          <w:rtl/>
        </w:rPr>
        <w:t>"ثريدا"، وهو ما يصنع بمرق اللحم "ناغض كتفه اليسرى" والناغض هو أعلى الكتف، عليه "خيلان" جمع خال، وهي نقطة تضرب إلى السواد، ولعلها الشامة في الجسد "كأمثال الثآليل" جمع ثؤلول، وهو خراج صلب يخرج على الجسد له نتو واستدارة، وهي هذه الحبة التي تظه</w:t>
      </w:r>
      <w:r w:rsidR="00262E67">
        <w:rPr>
          <w:rFonts w:ascii="Traditional Arabic" w:hAnsi="Traditional Arabic" w:cs="Traditional Arabic"/>
          <w:sz w:val="36"/>
          <w:szCs w:val="36"/>
          <w:rtl/>
        </w:rPr>
        <w:t>ر في الجسد مثل الحمصة فما دونها</w:t>
      </w:r>
      <w:r w:rsidR="00262E67">
        <w:rPr>
          <w:rFonts w:ascii="Traditional Arabic" w:hAnsi="Traditional Arabic" w:cs="Traditional Arabic" w:hint="cs"/>
          <w:sz w:val="36"/>
          <w:szCs w:val="36"/>
          <w:rtl/>
        </w:rPr>
        <w:t>.</w:t>
      </w:r>
      <w:bookmarkEnd w:id="0"/>
    </w:p>
    <w:sectPr w:rsidR="0068571E" w:rsidRPr="00262E67" w:rsidSect="0086422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CB"/>
    <w:rsid w:val="000D5CCB"/>
    <w:rsid w:val="00262E67"/>
    <w:rsid w:val="0068571E"/>
    <w:rsid w:val="008F3C69"/>
    <w:rsid w:val="00D15488"/>
    <w:rsid w:val="00D37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75B5"/>
  <w15:chartTrackingRefBased/>
  <w15:docId w15:val="{DFEF5105-C151-49B5-AE18-2F9C1A1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Abo3mmar</dc:creator>
  <cp:keywords/>
  <dc:description/>
  <cp:lastModifiedBy>Islam Abuelhija</cp:lastModifiedBy>
  <cp:revision>7</cp:revision>
  <dcterms:created xsi:type="dcterms:W3CDTF">2019-01-15T08:17:00Z</dcterms:created>
  <dcterms:modified xsi:type="dcterms:W3CDTF">2019-02-12T08:54:00Z</dcterms:modified>
</cp:coreProperties>
</file>