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12ADC" w14:textId="77777777" w:rsidR="00CE4380" w:rsidRDefault="007B28F5" w:rsidP="007B28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يدخل من الثنية العليا، ويخرج من الثنية السفلى</w:t>
      </w:r>
      <w:r>
        <w:rPr>
          <w:rFonts w:ascii="Traditional Arabic" w:hAnsi="Traditional Arabic" w:cs="Traditional Arabic"/>
          <w:sz w:val="36"/>
          <w:szCs w:val="36"/>
          <w:rtl/>
        </w:rPr>
        <w:t xml:space="preserve"> </w:t>
      </w:r>
    </w:p>
    <w:p w14:paraId="7A3527A8" w14:textId="61ECAFCD" w:rsidR="007B28F5" w:rsidRDefault="007B28F5" w:rsidP="00CE43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ع</w:t>
      </w:r>
      <w:r>
        <w:rPr>
          <w:rFonts w:ascii="Traditional Arabic" w:hAnsi="Traditional Arabic" w:cs="Traditional Arabic"/>
          <w:sz w:val="36"/>
          <w:szCs w:val="36"/>
          <w:rtl/>
        </w:rPr>
        <w:t>ن عبدالله بن عمر رضي الله عنهما :</w:t>
      </w:r>
    </w:p>
    <w:p w14:paraId="643F59E1" w14:textId="77777777" w:rsidR="007B28F5" w:rsidRDefault="007B28F5" w:rsidP="007B28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يدخل من الثنية العليا، ويخرج من الثنية السفلى.</w:t>
      </w:r>
    </w:p>
    <w:p w14:paraId="6D6804B2" w14:textId="77777777" w:rsidR="007B28F5" w:rsidRDefault="007B28F5" w:rsidP="007B28F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83EC911" w14:textId="4F2A4E01" w:rsidR="0094145D" w:rsidRPr="007B28F5" w:rsidRDefault="007B28F5" w:rsidP="007B28F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رسول الله صلى الله عليه وسلم كان يدخل مكة من الثنية العليا، والثنية: كل عقبة في جبل أو طريق عال فيه تسمى ثنية والثنية العليا هي التي ينزل منها إلى المعلاة مقبرة أهل مكة وهي كداء وهي التي يقال لها الحجون، وكانت صعبة المرتقى ثم سهلت بعد ذلك، ويخرج منها من الثنية السفلى، والثنية السفلى كدا عند باب الشبيكة بقرب شعب الشاميين، من ناحية قعيقعان ، وكان بناء هذا الباب عليها في القرن السابع.</w:t>
      </w:r>
    </w:p>
    <w:sectPr w:rsidR="0094145D" w:rsidRPr="007B28F5" w:rsidSect="00721CF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5214"/>
    <w:rsid w:val="007B28F5"/>
    <w:rsid w:val="00835214"/>
    <w:rsid w:val="0094145D"/>
    <w:rsid w:val="00C33ED3"/>
    <w:rsid w:val="00CE4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BA72"/>
  <w15:chartTrackingRefBased/>
  <w15:docId w15:val="{CF2A7FF1-515F-48AB-B5D4-8A55A20B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4145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4145D"/>
    <w:rPr>
      <w:rFonts w:ascii="Times New Roman" w:eastAsia="Times New Roman" w:hAnsi="Times New Roman" w:cs="Times New Roman"/>
      <w:b/>
      <w:bCs/>
      <w:sz w:val="20"/>
      <w:szCs w:val="20"/>
    </w:rPr>
  </w:style>
  <w:style w:type="character" w:customStyle="1" w:styleId="edit-title">
    <w:name w:val="edit-title"/>
    <w:basedOn w:val="DefaultParagraphFont"/>
    <w:rsid w:val="0094145D"/>
  </w:style>
  <w:style w:type="character" w:customStyle="1" w:styleId="search-keys">
    <w:name w:val="search-keys"/>
    <w:basedOn w:val="DefaultParagraphFont"/>
    <w:rsid w:val="00941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6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2020-04-24T11:36:00Z</dcterms:created>
  <dcterms:modified xsi:type="dcterms:W3CDTF">2020-04-25T12:13:00Z</dcterms:modified>
</cp:coreProperties>
</file>