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F865" w14:textId="04AF70D1" w:rsidR="006478BB" w:rsidRDefault="006478BB" w:rsidP="006478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قرني ثم الذين يلونهم ثم الذين يلونهم</w:t>
      </w:r>
      <w:r>
        <w:rPr>
          <w:rFonts w:ascii="Traditional Arabic" w:hAnsi="Traditional Arabic" w:cs="Traditional Arabic"/>
          <w:sz w:val="36"/>
          <w:szCs w:val="36"/>
          <w:rtl/>
        </w:rPr>
        <w:t xml:space="preserve"> </w:t>
      </w:r>
    </w:p>
    <w:p w14:paraId="13F08D46" w14:textId="518A1FE2" w:rsidR="006478BB" w:rsidRDefault="006478BB" w:rsidP="006478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مسعود رضي الله </w:t>
      </w:r>
      <w:proofErr w:type="gramStart"/>
      <w:r>
        <w:rPr>
          <w:rFonts w:ascii="Traditional Arabic" w:hAnsi="Traditional Arabic" w:cs="Traditional Arabic"/>
          <w:sz w:val="36"/>
          <w:szCs w:val="36"/>
          <w:rtl/>
        </w:rPr>
        <w:t>عنه :</w:t>
      </w:r>
      <w:proofErr w:type="gramEnd"/>
    </w:p>
    <w:p w14:paraId="0E686809" w14:textId="77777777" w:rsidR="006478BB" w:rsidRDefault="006478BB" w:rsidP="006478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سئل النبي صلى الله عليه وسلم أي الناس خير؟ قال: قرني، ثم الذين يلونهم، ثم الذين يلونهم، ثم يجيء قوم: تسبق شهادة أحدهم يمينه ويمينه شهادته.</w:t>
      </w:r>
    </w:p>
    <w:p w14:paraId="566BDE2F" w14:textId="77777777" w:rsidR="006478BB" w:rsidRDefault="006478BB" w:rsidP="006478B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D07B4ED" w14:textId="317A14E2" w:rsidR="00F20251" w:rsidRPr="006478BB" w:rsidRDefault="006478BB" w:rsidP="006478BB">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أي :</w:t>
      </w:r>
      <w:proofErr w:type="gramEnd"/>
      <w:r>
        <w:rPr>
          <w:rFonts w:ascii="Traditional Arabic" w:hAnsi="Traditional Arabic" w:cs="Traditional Arabic"/>
          <w:sz w:val="36"/>
          <w:szCs w:val="36"/>
          <w:rtl/>
        </w:rPr>
        <w:t xml:space="preserve"> أهل زماني ومن عاصر النبوة، وهم الصحابة رضي الله عنهم، ثم القرن الذي يكون بعد الصحابة، وهم التابعون، ثم القرن الذي يلي التابعين، وهم أتباع التابعين ثم يأتي زمان يتهاون فيه الناس فيشهدون دون أن تطلب منهم الشهادة؛ استهتارا وليس من باب الحرص على إيصال الحقوق لأصحابها، وكذلك يقسمون بالأيمان مثل الشهادة دون أن يطلب منهم الأيمان.</w:t>
      </w:r>
    </w:p>
    <w:sectPr w:rsidR="00F20251" w:rsidRPr="006478BB" w:rsidSect="00BB06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2F"/>
    <w:rsid w:val="00530993"/>
    <w:rsid w:val="006478BB"/>
    <w:rsid w:val="00BB6B21"/>
    <w:rsid w:val="00F20251"/>
    <w:rsid w:val="00FE3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5E3"/>
  <w15:chartTrackingRefBased/>
  <w15:docId w15:val="{9D3C12BA-AF72-40A6-977A-A1A4D5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5</cp:revision>
  <dcterms:created xsi:type="dcterms:W3CDTF">2020-09-27T06:57:00Z</dcterms:created>
  <dcterms:modified xsi:type="dcterms:W3CDTF">2020-10-02T08:14:00Z</dcterms:modified>
</cp:coreProperties>
</file>