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4BB" w:rsidRDefault="007924BB" w:rsidP="007924B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أحاديث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</w:p>
    <w:p w:rsidR="007924BB" w:rsidRDefault="00C470C0" w:rsidP="007924B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7924BB">
        <w:rPr>
          <w:rFonts w:ascii="Traditional Arabic" w:cs="Traditional Arabic" w:hint="eastAsia"/>
          <w:sz w:val="36"/>
          <w:szCs w:val="36"/>
          <w:rtl/>
        </w:rPr>
        <w:t>عن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أبي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سلمة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عن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عائشة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أنها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حدثته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أن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النبي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صلى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الله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عليه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وسلم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قال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لها</w:t>
      </w:r>
      <w:r w:rsidR="007924BB">
        <w:rPr>
          <w:rFonts w:ascii="Traditional Arabic" w:cs="Traditional Arabic"/>
          <w:sz w:val="36"/>
          <w:szCs w:val="36"/>
          <w:rtl/>
        </w:rPr>
        <w:t xml:space="preserve">: </w:t>
      </w:r>
      <w:r w:rsidR="007924BB">
        <w:rPr>
          <w:rFonts w:ascii="Traditional Arabic" w:cs="Traditional Arabic" w:hint="eastAsia"/>
          <w:sz w:val="36"/>
          <w:szCs w:val="36"/>
          <w:rtl/>
        </w:rPr>
        <w:t>إن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جبريل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يقرأ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عليك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السلام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قالت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فقلت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وعليه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السلام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ورحمة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الله</w:t>
      </w:r>
      <w:r w:rsidR="007924BB">
        <w:rPr>
          <w:rFonts w:ascii="Traditional Arabic" w:cs="Traditional Arabic"/>
          <w:sz w:val="36"/>
          <w:szCs w:val="36"/>
          <w:rtl/>
        </w:rPr>
        <w:t xml:space="preserve"> . </w:t>
      </w:r>
      <w:r w:rsidR="007924BB">
        <w:rPr>
          <w:rFonts w:ascii="Traditional Arabic" w:cs="Traditional Arabic" w:hint="eastAsia"/>
          <w:sz w:val="36"/>
          <w:szCs w:val="36"/>
          <w:rtl/>
        </w:rPr>
        <w:t>متفق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عليه</w:t>
      </w:r>
    </w:p>
    <w:p w:rsidR="007924BB" w:rsidRDefault="00C470C0" w:rsidP="007924B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7924BB">
        <w:rPr>
          <w:rFonts w:ascii="Traditional Arabic" w:cs="Traditional Arabic" w:hint="eastAsia"/>
          <w:sz w:val="36"/>
          <w:szCs w:val="36"/>
          <w:rtl/>
        </w:rPr>
        <w:t>عن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أنس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بن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مالك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رضي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الله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عنه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قال</w:t>
      </w:r>
      <w:r w:rsidR="007924BB">
        <w:rPr>
          <w:rFonts w:ascii="Traditional Arabic" w:cs="Traditional Arabic"/>
          <w:sz w:val="36"/>
          <w:szCs w:val="36"/>
          <w:rtl/>
        </w:rPr>
        <w:t xml:space="preserve">: </w:t>
      </w:r>
      <w:r w:rsidR="007924BB">
        <w:rPr>
          <w:rFonts w:ascii="Traditional Arabic" w:cs="Traditional Arabic" w:hint="eastAsia"/>
          <w:sz w:val="36"/>
          <w:szCs w:val="36"/>
          <w:rtl/>
        </w:rPr>
        <w:t>سمعت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رسول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الله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صلى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الله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عليه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وسلم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يقول</w:t>
      </w:r>
      <w:r w:rsidR="007924BB">
        <w:rPr>
          <w:rFonts w:ascii="Traditional Arabic" w:cs="Traditional Arabic"/>
          <w:sz w:val="36"/>
          <w:szCs w:val="36"/>
          <w:rtl/>
        </w:rPr>
        <w:t xml:space="preserve">: </w:t>
      </w:r>
      <w:r w:rsidR="007924BB">
        <w:rPr>
          <w:rFonts w:ascii="Traditional Arabic" w:cs="Traditional Arabic" w:hint="eastAsia"/>
          <w:sz w:val="36"/>
          <w:szCs w:val="36"/>
          <w:rtl/>
        </w:rPr>
        <w:t>فضل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عائشة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على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النساء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كفضل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الثريد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على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سائر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الطعام</w:t>
      </w:r>
      <w:r w:rsidR="007924BB">
        <w:rPr>
          <w:rFonts w:ascii="Traditional Arabic" w:cs="Traditional Arabic"/>
          <w:sz w:val="36"/>
          <w:szCs w:val="36"/>
          <w:rtl/>
        </w:rPr>
        <w:t xml:space="preserve"> . </w:t>
      </w:r>
      <w:r w:rsidR="007924BB">
        <w:rPr>
          <w:rFonts w:ascii="Traditional Arabic" w:cs="Traditional Arabic" w:hint="eastAsia"/>
          <w:sz w:val="36"/>
          <w:szCs w:val="36"/>
          <w:rtl/>
        </w:rPr>
        <w:t>متفق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عليه</w:t>
      </w:r>
    </w:p>
    <w:p w:rsidR="007924BB" w:rsidRDefault="00C470C0" w:rsidP="007924B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7924BB">
        <w:rPr>
          <w:rFonts w:ascii="Traditional Arabic" w:cs="Traditional Arabic" w:hint="eastAsia"/>
          <w:sz w:val="36"/>
          <w:szCs w:val="36"/>
          <w:rtl/>
        </w:rPr>
        <w:t>عن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عائشة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رضي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الله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عنها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قالت</w:t>
      </w:r>
      <w:r w:rsidR="007924BB">
        <w:rPr>
          <w:rFonts w:ascii="Traditional Arabic" w:cs="Traditional Arabic"/>
          <w:sz w:val="36"/>
          <w:szCs w:val="36"/>
          <w:rtl/>
        </w:rPr>
        <w:t xml:space="preserve">: </w:t>
      </w:r>
      <w:r w:rsidR="007924BB">
        <w:rPr>
          <w:rFonts w:ascii="Traditional Arabic" w:cs="Traditional Arabic" w:hint="eastAsia"/>
          <w:sz w:val="36"/>
          <w:szCs w:val="36"/>
          <w:rtl/>
        </w:rPr>
        <w:t>إن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كان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رسول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الله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صلى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الله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عليه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وسلم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ليتفقد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يقول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أين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أنا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اليوم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أين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أنا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غدا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استبطاء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ليوم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عائشة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قالت</w:t>
      </w:r>
      <w:r w:rsidR="007924BB">
        <w:rPr>
          <w:rFonts w:ascii="Traditional Arabic" w:cs="Traditional Arabic"/>
          <w:sz w:val="36"/>
          <w:szCs w:val="36"/>
          <w:rtl/>
        </w:rPr>
        <w:t xml:space="preserve">: </w:t>
      </w:r>
      <w:r w:rsidR="007924BB">
        <w:rPr>
          <w:rFonts w:ascii="Traditional Arabic" w:cs="Traditional Arabic" w:hint="eastAsia"/>
          <w:sz w:val="36"/>
          <w:szCs w:val="36"/>
          <w:rtl/>
        </w:rPr>
        <w:t>فلما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كان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يومي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قبضه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الله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بين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سحري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ونحري</w:t>
      </w:r>
      <w:r w:rsidR="007924BB">
        <w:rPr>
          <w:rFonts w:ascii="Traditional Arabic" w:cs="Traditional Arabic"/>
          <w:sz w:val="36"/>
          <w:szCs w:val="36"/>
          <w:rtl/>
        </w:rPr>
        <w:t xml:space="preserve"> . </w:t>
      </w:r>
      <w:r w:rsidR="007924BB">
        <w:rPr>
          <w:rFonts w:ascii="Traditional Arabic" w:cs="Traditional Arabic" w:hint="eastAsia"/>
          <w:sz w:val="36"/>
          <w:szCs w:val="36"/>
          <w:rtl/>
        </w:rPr>
        <w:t>متفق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عليه</w:t>
      </w:r>
    </w:p>
    <w:p w:rsidR="007924BB" w:rsidRDefault="00C470C0" w:rsidP="007924B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7924BB">
        <w:rPr>
          <w:rFonts w:ascii="Traditional Arabic" w:cs="Traditional Arabic" w:hint="eastAsia"/>
          <w:sz w:val="36"/>
          <w:szCs w:val="36"/>
          <w:rtl/>
        </w:rPr>
        <w:t>عن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عائشة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رضي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الله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عنها</w:t>
      </w:r>
      <w:r w:rsidR="007924BB">
        <w:rPr>
          <w:rFonts w:ascii="Traditional Arabic" w:cs="Traditional Arabic"/>
          <w:sz w:val="36"/>
          <w:szCs w:val="36"/>
          <w:rtl/>
        </w:rPr>
        <w:t xml:space="preserve">: </w:t>
      </w:r>
      <w:r w:rsidR="007924BB">
        <w:rPr>
          <w:rFonts w:ascii="Traditional Arabic" w:cs="Traditional Arabic" w:hint="eastAsia"/>
          <w:sz w:val="36"/>
          <w:szCs w:val="36"/>
          <w:rtl/>
        </w:rPr>
        <w:t>أن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الناس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كانوا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يتحرون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بهداياهم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يوم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عائشة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يبتغون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بذلك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مرضاة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رسول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الله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صلى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الله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عليه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وسلم</w:t>
      </w:r>
      <w:r w:rsidR="007924BB">
        <w:rPr>
          <w:rFonts w:ascii="Traditional Arabic" w:cs="Traditional Arabic"/>
          <w:sz w:val="36"/>
          <w:szCs w:val="36"/>
          <w:rtl/>
        </w:rPr>
        <w:t xml:space="preserve">  . </w:t>
      </w:r>
      <w:r w:rsidR="007924BB">
        <w:rPr>
          <w:rFonts w:ascii="Traditional Arabic" w:cs="Traditional Arabic" w:hint="eastAsia"/>
          <w:sz w:val="36"/>
          <w:szCs w:val="36"/>
          <w:rtl/>
        </w:rPr>
        <w:t>متفق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عليه</w:t>
      </w:r>
    </w:p>
    <w:p w:rsidR="007924BB" w:rsidRDefault="00C470C0" w:rsidP="007924B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7924BB">
        <w:rPr>
          <w:rFonts w:ascii="Traditional Arabic" w:cs="Traditional Arabic" w:hint="eastAsia"/>
          <w:sz w:val="36"/>
          <w:szCs w:val="36"/>
          <w:rtl/>
        </w:rPr>
        <w:t>قال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رسول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الله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صلى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الله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عليه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وسلم</w:t>
      </w:r>
      <w:r w:rsidR="007924BB"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أ</w:t>
      </w:r>
      <w:r w:rsidR="007924BB">
        <w:rPr>
          <w:rFonts w:ascii="Traditional Arabic" w:cs="Traditional Arabic" w:hint="eastAsia"/>
          <w:sz w:val="36"/>
          <w:szCs w:val="36"/>
          <w:rtl/>
        </w:rPr>
        <w:t>ريتك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في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المنام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ثلاث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ليال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جاءني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بك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الملك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في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سرقة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من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حرير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فيقول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هذه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امرأتك،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فأكشف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عن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وجهك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فإذا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أنت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هي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فأقول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إن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يك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هذا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من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عند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الله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يمضه</w:t>
      </w:r>
      <w:r w:rsidR="007924BB">
        <w:rPr>
          <w:rFonts w:ascii="Traditional Arabic" w:cs="Traditional Arabic"/>
          <w:sz w:val="36"/>
          <w:szCs w:val="36"/>
          <w:rtl/>
        </w:rPr>
        <w:t xml:space="preserve"> . </w:t>
      </w:r>
      <w:r w:rsidR="007924BB">
        <w:rPr>
          <w:rFonts w:ascii="Traditional Arabic" w:cs="Traditional Arabic" w:hint="eastAsia"/>
          <w:sz w:val="36"/>
          <w:szCs w:val="36"/>
          <w:rtl/>
        </w:rPr>
        <w:t>متفق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عليه</w:t>
      </w:r>
    </w:p>
    <w:p w:rsidR="00B2018B" w:rsidRPr="00760F02" w:rsidRDefault="00C470C0" w:rsidP="00760F0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7924BB">
        <w:rPr>
          <w:rFonts w:ascii="Traditional Arabic" w:cs="Traditional Arabic" w:hint="eastAsia"/>
          <w:sz w:val="36"/>
          <w:szCs w:val="36"/>
          <w:rtl/>
        </w:rPr>
        <w:t>قال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رسول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الله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صلى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الله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عليه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وسلم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يا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أم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سلمة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لا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تؤذونني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في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عائشة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فانه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والله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ما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نزل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علي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الوحي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وأنا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في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لحاف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امرأة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منكن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غيرها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رواه</w:t>
      </w:r>
      <w:r w:rsidR="007924BB">
        <w:rPr>
          <w:rFonts w:ascii="Traditional Arabic" w:cs="Traditional Arabic"/>
          <w:sz w:val="36"/>
          <w:szCs w:val="36"/>
          <w:rtl/>
        </w:rPr>
        <w:t xml:space="preserve"> </w:t>
      </w:r>
      <w:r w:rsidR="007924BB">
        <w:rPr>
          <w:rFonts w:ascii="Traditional Arabic" w:cs="Traditional Arabic" w:hint="eastAsia"/>
          <w:sz w:val="36"/>
          <w:szCs w:val="36"/>
          <w:rtl/>
        </w:rPr>
        <w:t>البخاري</w:t>
      </w:r>
      <w:bookmarkEnd w:id="0"/>
    </w:p>
    <w:sectPr w:rsidR="00B2018B" w:rsidRPr="00760F02" w:rsidSect="00B201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77BE4"/>
    <w:rsid w:val="001A0E4B"/>
    <w:rsid w:val="00760F02"/>
    <w:rsid w:val="00777BE4"/>
    <w:rsid w:val="007924BB"/>
    <w:rsid w:val="009A1948"/>
    <w:rsid w:val="00AA391A"/>
    <w:rsid w:val="00B2018B"/>
    <w:rsid w:val="00C470C0"/>
    <w:rsid w:val="00E1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84640"/>
  <w15:docId w15:val="{7A85A171-A668-429C-9ECF-60E932A8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31F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A1948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C47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أحاديث في فضل عائشة رضي الله عنها</vt:lpstr>
    </vt:vector>
  </TitlesOfParts>
  <Company>asrg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أحاديث في فضل عائشة رضي الله عنها</dc:title>
  <dc:subject/>
  <dc:creator>mohamed.mohamed</dc:creator>
  <cp:keywords/>
  <dc:description/>
  <cp:lastModifiedBy>Islam Abuelhija</cp:lastModifiedBy>
  <cp:revision>6</cp:revision>
  <dcterms:created xsi:type="dcterms:W3CDTF">2014-09-01T21:15:00Z</dcterms:created>
  <dcterms:modified xsi:type="dcterms:W3CDTF">2016-10-09T05:24:00Z</dcterms:modified>
</cp:coreProperties>
</file>