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04" w:rsidRDefault="00290B04" w:rsidP="00774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لئن سألتهم من خلقهم ليقولن الله</w:t>
      </w:r>
    </w:p>
    <w:p w:rsidR="007748D6" w:rsidRDefault="007748D6" w:rsidP="00290B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7748D6" w:rsidRDefault="007748D6" w:rsidP="00774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ولئن سألتهم من خلقهم ليقولن الله فأنى يؤفكون</w:t>
      </w:r>
    </w:p>
    <w:p w:rsidR="007748D6" w:rsidRDefault="007748D6" w:rsidP="00774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87)</w:t>
      </w:r>
    </w:p>
    <w:p w:rsidR="007748D6" w:rsidRDefault="007748D6" w:rsidP="00774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748D6" w:rsidRDefault="007748D6" w:rsidP="00774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ولئن سألت- أيها الرسول- هؤلاء المشركين من قومك من خلقهم؟ ليقولن: الله خلقنا، فكيف ينقلبون وينصرفون </w:t>
      </w:r>
      <w:r w:rsidR="00290B04">
        <w:rPr>
          <w:rFonts w:ascii="Traditional Arabic" w:hAnsi="Traditional Arabic" w:cs="Traditional Arabic"/>
          <w:sz w:val="36"/>
          <w:szCs w:val="36"/>
          <w:rtl/>
        </w:rPr>
        <w:t>عن عبادة الله، ويشركون به غيره؟</w:t>
      </w:r>
    </w:p>
    <w:p w:rsidR="004409BD" w:rsidRPr="00290B04" w:rsidRDefault="007748D6" w:rsidP="00290B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290B04" w:rsidSect="003B29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2580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2F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659F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55B29"/>
    <w:rsid w:val="002672E2"/>
    <w:rsid w:val="00275EBE"/>
    <w:rsid w:val="00276663"/>
    <w:rsid w:val="002779CA"/>
    <w:rsid w:val="00283AFB"/>
    <w:rsid w:val="00290094"/>
    <w:rsid w:val="00290B0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2E5A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4D32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248"/>
    <w:rsid w:val="00525B4B"/>
    <w:rsid w:val="005261FE"/>
    <w:rsid w:val="005319B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001B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45EE6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3265"/>
    <w:rsid w:val="007469AF"/>
    <w:rsid w:val="00747EF2"/>
    <w:rsid w:val="00754CBF"/>
    <w:rsid w:val="007568A1"/>
    <w:rsid w:val="007674C9"/>
    <w:rsid w:val="007748D6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1D66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9303E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899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3A51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E3B6A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0E9A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282B4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2019-01-10T09:19:00Z</dcterms:created>
  <dcterms:modified xsi:type="dcterms:W3CDTF">2019-01-13T19:10:00Z</dcterms:modified>
</cp:coreProperties>
</file>