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5A7" w:rsidRDefault="005515A7" w:rsidP="00A37EF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فقضاهن سبع سماوات في يومين</w:t>
      </w:r>
    </w:p>
    <w:p w:rsidR="00A37EF4" w:rsidRDefault="00A37EF4" w:rsidP="00551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A37EF4" w:rsidRDefault="00A37EF4" w:rsidP="00A37EF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فقضاهن سبع سماوات في يومين وأوحى في كل سماء أمرها وزينا السماء الدنيا بمصابي</w:t>
      </w:r>
      <w:r w:rsidR="005515A7">
        <w:rPr>
          <w:rFonts w:ascii="Traditional Arabic" w:hAnsi="Traditional Arabic" w:cs="Traditional Arabic"/>
          <w:sz w:val="36"/>
          <w:szCs w:val="36"/>
          <w:rtl/>
        </w:rPr>
        <w:t>ح وحفظا ذلك تقدير العزيز العليم</w:t>
      </w:r>
    </w:p>
    <w:p w:rsidR="00A37EF4" w:rsidRDefault="00A37EF4" w:rsidP="00A37E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فصلت :12 )</w:t>
      </w:r>
    </w:p>
    <w:p w:rsidR="00A37EF4" w:rsidRDefault="00A37EF4" w:rsidP="00A37E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37EF4" w:rsidRDefault="00A37EF4" w:rsidP="00A37E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فقضى الله خلق السماوات السبع وتسويتهن في يومين, فتم بذلك خلق السماوات والأرض في ستة أيام, لحكمة يعلمها الله, مع قدرته سبحانه على خلقهما في لحظة واحدة, وأوحى في كل سماء ما أراده وما أمر به فيها, وزينا السماء الدنيا بالنجوم المضيئة, وحفظا لها من الشياطين الذين يسترقون السمع, ذلك الخلق البديع تقدير العزيز في ملكه, العليم الذي أحاط علمه بكل شيء.</w:t>
      </w:r>
    </w:p>
    <w:p w:rsidR="00A65C24" w:rsidRPr="005515A7" w:rsidRDefault="00A37EF4" w:rsidP="005515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5515A7" w:rsidSect="00E64C4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15A7"/>
    <w:rsid w:val="0055536F"/>
    <w:rsid w:val="00555E71"/>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EF4"/>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AD6C"/>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2018-11-15T09:57:00Z</dcterms:created>
  <dcterms:modified xsi:type="dcterms:W3CDTF">2018-12-01T08:09:00Z</dcterms:modified>
</cp:coreProperties>
</file>