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A4" w:rsidRDefault="009965A4" w:rsidP="00AD5B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وعد الله حق</w:t>
      </w:r>
    </w:p>
    <w:p w:rsidR="00AD5B1A" w:rsidRDefault="00AD5B1A" w:rsidP="00AD5B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965A4" w:rsidRDefault="00AD5B1A" w:rsidP="00AD5B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يا أيها الناس إن وعد الله حق فلا تغرنكم الحياة</w:t>
      </w:r>
      <w:r w:rsidR="009965A4">
        <w:rPr>
          <w:rFonts w:ascii="Traditional Arabic" w:hAnsi="Traditional Arabic" w:cs="Traditional Arabic"/>
          <w:sz w:val="36"/>
          <w:szCs w:val="36"/>
          <w:rtl/>
        </w:rPr>
        <w:t xml:space="preserve"> الدنيا ولا يغرنكم بالله الغرور "</w:t>
      </w:r>
    </w:p>
    <w:p w:rsidR="00AD5B1A" w:rsidRDefault="00AD5B1A" w:rsidP="00AD5B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[فاطر : 5]</w:t>
      </w:r>
    </w:p>
    <w:p w:rsidR="00AD5B1A" w:rsidRDefault="009965A4" w:rsidP="00AD5B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AD5B1A" w:rsidRDefault="00AD5B1A" w:rsidP="00AD5B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أيها الناس إن وعد الله بالبعث والثواب والعقاب حق ثابت, فلا تخدعنكم الحياة الدنيا بشهواتها ومطالبها, ولا يخدعنكم بالله الشيطان.</w:t>
      </w:r>
    </w:p>
    <w:p w:rsidR="00D578B8" w:rsidRPr="00AD5B1A" w:rsidRDefault="00AD5B1A" w:rsidP="00AD5B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D578B8" w:rsidRPr="00AD5B1A" w:rsidSect="00394C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B8"/>
    <w:rsid w:val="001F20E9"/>
    <w:rsid w:val="009965A4"/>
    <w:rsid w:val="00AD5B1A"/>
    <w:rsid w:val="00C109E8"/>
    <w:rsid w:val="00D5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AC71"/>
  <w15:docId w15:val="{DA41EC8E-F84F-4489-9B7B-7F77D2D4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2016-01-12T14:03:00Z</dcterms:created>
  <dcterms:modified xsi:type="dcterms:W3CDTF">2016-10-27T06:55:00Z</dcterms:modified>
</cp:coreProperties>
</file>