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9E" w:rsidRDefault="002A559E" w:rsidP="002031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واقترب الوعد الحق</w:t>
      </w:r>
    </w:p>
    <w:p w:rsidR="00203124" w:rsidRDefault="00203124" w:rsidP="002031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A559E" w:rsidRDefault="00203124" w:rsidP="002031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واقترب الوعد الحق فإذا هي شاخصة أبصار الذين كفروا يا ويلنا قد كنا</w:t>
      </w:r>
      <w:r w:rsidR="002A559E">
        <w:rPr>
          <w:rFonts w:ascii="Traditional Arabic" w:hAnsi="Traditional Arabic" w:cs="Traditional Arabic"/>
          <w:sz w:val="36"/>
          <w:szCs w:val="36"/>
          <w:rtl/>
        </w:rPr>
        <w:t xml:space="preserve"> في غفلة من هذا بل كنا ظالمين "</w:t>
      </w:r>
    </w:p>
    <w:p w:rsidR="00203124" w:rsidRDefault="00203124" w:rsidP="002031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[الأنبياء : 97]</w:t>
      </w:r>
    </w:p>
    <w:p w:rsidR="00203124" w:rsidRDefault="002A559E" w:rsidP="002031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203124" w:rsidRDefault="00203124" w:rsidP="002031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دنا يوم القيامة وبدت أهواله فإذا أبصار الكفار من شدة الفزع مفتوحة لا تكاد تطرف, يدعون على أنفسهم بالويل في حسرة: يا ويلنا قد كنا لاهين غافلين عن هذا اليوم وعن الإعداد له, وكنا بذلك ظالمين.</w:t>
      </w:r>
    </w:p>
    <w:p w:rsidR="003F7DA4" w:rsidRPr="00203124" w:rsidRDefault="00203124" w:rsidP="002031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3F7DA4" w:rsidRPr="00203124" w:rsidSect="00DD5A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A4"/>
    <w:rsid w:val="001F20E9"/>
    <w:rsid w:val="00203124"/>
    <w:rsid w:val="002A559E"/>
    <w:rsid w:val="003C5473"/>
    <w:rsid w:val="003F5B07"/>
    <w:rsid w:val="003F7DA4"/>
    <w:rsid w:val="00A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4173"/>
  <w15:docId w15:val="{35BA1DA1-33C4-4A3C-B029-255A57D5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2016-02-12T18:33:00Z</dcterms:created>
  <dcterms:modified xsi:type="dcterms:W3CDTF">2016-10-27T07:01:00Z</dcterms:modified>
</cp:coreProperties>
</file>