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06" w:rsidRDefault="00B33506" w:rsidP="00606D0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وحيل بينهم وبين ما يشتهون</w:t>
      </w:r>
    </w:p>
    <w:p w:rsidR="00606D02" w:rsidRDefault="00606D02" w:rsidP="00B335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606D02" w:rsidRDefault="00606D02" w:rsidP="00606D0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وحيل بينهم وبين ما يشتهون كما فعل بأشياع</w:t>
      </w:r>
      <w:r w:rsidR="00B33506">
        <w:rPr>
          <w:rFonts w:ascii="Traditional Arabic" w:hAnsi="Traditional Arabic" w:cs="Traditional Arabic"/>
          <w:sz w:val="36"/>
          <w:szCs w:val="36"/>
          <w:rtl/>
        </w:rPr>
        <w:t>هم من قبل إنهم كانوا في شك مريب</w:t>
      </w:r>
    </w:p>
    <w:p w:rsidR="00606D02" w:rsidRDefault="00606D02" w:rsidP="00606D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سبأ :  54)</w:t>
      </w:r>
    </w:p>
    <w:p w:rsidR="00606D02" w:rsidRDefault="00606D02" w:rsidP="00606D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06D02" w:rsidRDefault="00606D02" w:rsidP="00606D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وحيل بين الكفار وما يشتهون من التوبة والعودة إلى الدنيا ليؤمنوا, كما فعل الله بأمثالهم من كفرة الأمم السابقة, إنهم كانوا في الدنيا في شك من أمر الرسل والبعث والحساب, محدث للريبة والقلق, فلذلك لم يؤمنوا.</w:t>
      </w:r>
    </w:p>
    <w:p w:rsidR="00A65C24" w:rsidRPr="00B33506" w:rsidRDefault="00606D02" w:rsidP="00B3350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B33506" w:rsidSect="00B779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6D02"/>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3506"/>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3F5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2018-09-27T09:43:00Z</dcterms:created>
  <dcterms:modified xsi:type="dcterms:W3CDTF">2018-10-01T15:52:00Z</dcterms:modified>
</cp:coreProperties>
</file>