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46" w:rsidRDefault="00657C46" w:rsidP="00EF7B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كيف يعرف المرء بأنه يحب الله ورسوله ؟</w:t>
      </w:r>
    </w:p>
    <w:p w:rsidR="00EF7B80" w:rsidRDefault="00657C46" w:rsidP="00657C46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يعرف ذلك باتباعه للشرع، تعظيمه للشرع، ولزومه حد الله، وتركه معاصي الله، قال تعالى: قل إن كنتم تحبون الله فاتبعوني يحببكم الله ويغفر لكم ذنوبكم، وقال: فسوف يأت الله بقوم يحبهم ويحبونه أذلة على المؤمنين أعزة على الكافرين يجاهدون في سبيل الله ولا يخافون لومة لائم</w:t>
      </w:r>
      <w:r w:rsidR="00EF7B8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F7B80" w:rsidRDefault="00657C46" w:rsidP="00EF7B80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فالمحب لله الصادق يطيع أوامره، وينتهي عن نواهيه ويسارع إلى مراضيه، وي</w:t>
      </w:r>
      <w:r w:rsidR="00EF7B80">
        <w:rPr>
          <w:rFonts w:ascii="Traditional Arabic" w:hAnsi="Traditional Arabic" w:cs="Traditional Arabic"/>
          <w:sz w:val="36"/>
          <w:szCs w:val="36"/>
          <w:rtl/>
        </w:rPr>
        <w:t>قف عند حدوده، هكذا المحب الصادق</w:t>
      </w:r>
      <w:r w:rsidR="00EF7B8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657C46" w:rsidRDefault="00657C46" w:rsidP="00EF7B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الذي يتعاطى المعاصي فهذا دليل على نقص حبه 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>
        <w:rPr>
          <w:rFonts w:ascii="Traditional Arabic" w:hAnsi="Traditional Arabic" w:cs="Traditional Arabic"/>
          <w:sz w:val="36"/>
          <w:szCs w:val="36"/>
          <w:rtl/>
        </w:rPr>
        <w:t>فالذي يحب الله صادقا يؤدي فرائضه وينتهي عن مناهيه ويقف عند حدوده، يرجو فضله وإحسانه ويخاف غضبه ونقمته سبحانه.</w:t>
      </w:r>
    </w:p>
    <w:p w:rsidR="00D70CB0" w:rsidRPr="00657C46" w:rsidRDefault="00657C46" w:rsidP="00657C4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</w:t>
      </w:r>
      <w:r w:rsidR="00EF7B8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العزيز بن عبد</w:t>
      </w:r>
      <w:r w:rsidR="00EF7B8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باز</w:t>
      </w:r>
      <w:bookmarkEnd w:id="0"/>
    </w:p>
    <w:sectPr w:rsidR="00D70CB0" w:rsidRPr="00657C46" w:rsidSect="002D35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E4"/>
    <w:rsid w:val="00090FCC"/>
    <w:rsid w:val="0016290F"/>
    <w:rsid w:val="001A50B0"/>
    <w:rsid w:val="002242C1"/>
    <w:rsid w:val="002A1AE2"/>
    <w:rsid w:val="002C11D1"/>
    <w:rsid w:val="00314CFF"/>
    <w:rsid w:val="003542BD"/>
    <w:rsid w:val="004366A9"/>
    <w:rsid w:val="005E2197"/>
    <w:rsid w:val="006555E6"/>
    <w:rsid w:val="00657C46"/>
    <w:rsid w:val="00711E12"/>
    <w:rsid w:val="00777BE4"/>
    <w:rsid w:val="007B7315"/>
    <w:rsid w:val="009F692E"/>
    <w:rsid w:val="00A12C9D"/>
    <w:rsid w:val="00A81F2D"/>
    <w:rsid w:val="00AC6BB2"/>
    <w:rsid w:val="00BC7E6D"/>
    <w:rsid w:val="00CE4046"/>
    <w:rsid w:val="00D06E68"/>
    <w:rsid w:val="00D70CB0"/>
    <w:rsid w:val="00E128D1"/>
    <w:rsid w:val="00EF7B80"/>
    <w:rsid w:val="00F0331E"/>
    <w:rsid w:val="00F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BF845"/>
  <w15:docId w15:val="{88F78316-C7CA-47A4-B25D-C50CE44E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B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C7E6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فضائل سورة الإخلاص</vt:lpstr>
    </vt:vector>
  </TitlesOfParts>
  <Company>asrg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فضائل سورة الإخلاص</dc:title>
  <dc:subject/>
  <dc:creator>mohamed.mohamed</dc:creator>
  <cp:keywords/>
  <dc:description/>
  <cp:lastModifiedBy>Islam Abuelhija</cp:lastModifiedBy>
  <cp:revision>5</cp:revision>
  <dcterms:created xsi:type="dcterms:W3CDTF">2016-02-21T13:15:00Z</dcterms:created>
  <dcterms:modified xsi:type="dcterms:W3CDTF">2016-11-14T21:48:00Z</dcterms:modified>
</cp:coreProperties>
</file>