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10" w:rsidRDefault="008D4010" w:rsidP="001F2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المجرمين في ضلال وسعر</w:t>
      </w:r>
    </w:p>
    <w:p w:rsidR="001F20C8" w:rsidRDefault="001F20C8" w:rsidP="001F2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D4010" w:rsidRDefault="001F20C8" w:rsidP="001F2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إن المجرمين في ضلال وسعر * يوم يسحبون في </w:t>
      </w:r>
      <w:r w:rsidR="008D4010">
        <w:rPr>
          <w:rFonts w:ascii="Traditional Arabic" w:hAnsi="Traditional Arabic" w:cs="Traditional Arabic"/>
          <w:sz w:val="36"/>
          <w:szCs w:val="36"/>
          <w:rtl/>
        </w:rPr>
        <w:t>النار على وجوههم ذوقوا مس سقر "</w:t>
      </w:r>
    </w:p>
    <w:p w:rsidR="001F20C8" w:rsidRDefault="001F20C8" w:rsidP="001F2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[القمر : 47 - 48] </w:t>
      </w:r>
    </w:p>
    <w:p w:rsidR="001F20C8" w:rsidRDefault="008D4010" w:rsidP="001F2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1F20C8" w:rsidRDefault="001F20C8" w:rsidP="001F2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المجرمين في تيه عن الحق وعناء وعذاب. يوم يجرون في النار على وجوههم, ويقال لهم: ذوقوا شدة عذاب جهنم.</w:t>
      </w:r>
    </w:p>
    <w:p w:rsidR="0046491D" w:rsidRPr="001F20C8" w:rsidRDefault="001F20C8" w:rsidP="001F2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46491D" w:rsidRPr="001F20C8" w:rsidSect="008377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D"/>
    <w:rsid w:val="001F20C8"/>
    <w:rsid w:val="001F20E9"/>
    <w:rsid w:val="0046491D"/>
    <w:rsid w:val="008D4010"/>
    <w:rsid w:val="00A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BF45"/>
  <w15:docId w15:val="{1FAC57CB-B18A-47C3-A8CD-20FEF27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2015-12-25T13:01:00Z</dcterms:created>
  <dcterms:modified xsi:type="dcterms:W3CDTF">2016-11-20T16:19:00Z</dcterms:modified>
</cp:coreProperties>
</file>