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9A" w:rsidRDefault="009C2B9A" w:rsidP="004A1836">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ويوم يحشر </w:t>
      </w:r>
      <w:r>
        <w:rPr>
          <w:rFonts w:ascii="Traditional Arabic" w:hAnsi="Traditional Arabic" w:cs="Traditional Arabic"/>
          <w:sz w:val="36"/>
          <w:szCs w:val="36"/>
          <w:rtl/>
        </w:rPr>
        <w:t>أعداء الله إلى النار فهم يوزعون</w:t>
      </w:r>
    </w:p>
    <w:p w:rsidR="004A1836" w:rsidRDefault="004A1836" w:rsidP="009C2B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4A1836" w:rsidRDefault="004A1836" w:rsidP="004A1836">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ويوم يحشر أعداء الله إلى النار فهم يوزعون ، حتى إذا ما جاءوها شهد عليهم سمعهم وأ</w:t>
      </w:r>
      <w:r w:rsidR="009C2B9A">
        <w:rPr>
          <w:rFonts w:ascii="Traditional Arabic" w:hAnsi="Traditional Arabic" w:cs="Traditional Arabic"/>
          <w:sz w:val="36"/>
          <w:szCs w:val="36"/>
          <w:rtl/>
        </w:rPr>
        <w:t>بصارهم وجلودهم بما كانوا يعملون</w:t>
      </w:r>
    </w:p>
    <w:p w:rsidR="004A1836" w:rsidRDefault="004A1836" w:rsidP="004A18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فصلت : 19 - 20 )</w:t>
      </w:r>
    </w:p>
    <w:p w:rsidR="004A1836" w:rsidRDefault="004A1836" w:rsidP="004A18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4A1836" w:rsidRDefault="004A1836" w:rsidP="004A183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ويوم يحشر أعداء الله إلى نار جهنم, ترد زبانية العذاب أولهم على آخرهم, حتى إذا ما جاؤوا النار, وأنكروا جرائمهم شهد عليهم سمعهم وأبصارهم وجلودهم بما كانوا يعملون في الدنيا من الذنوب والآثام.</w:t>
      </w:r>
    </w:p>
    <w:p w:rsidR="00A65C24" w:rsidRPr="009C2B9A" w:rsidRDefault="004A1836" w:rsidP="009C2B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A65C24" w:rsidRPr="009C2B9A" w:rsidSect="00F106C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1836"/>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2B9A"/>
    <w:rsid w:val="009C3173"/>
    <w:rsid w:val="009C3184"/>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9568E"/>
    <w:rsid w:val="00BA4A3B"/>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3000"/>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ED62"/>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2018-11-17T08:38:00Z</dcterms:created>
  <dcterms:modified xsi:type="dcterms:W3CDTF">2018-12-01T08:12:00Z</dcterms:modified>
</cp:coreProperties>
</file>