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E11C3" w14:textId="77777777" w:rsidR="003E5235" w:rsidRDefault="003E5235" w:rsidP="003E523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الوسواس في الوضوء والصلاة</w:t>
      </w:r>
    </w:p>
    <w:p w14:paraId="671C522F" w14:textId="77777777" w:rsidR="003E5235" w:rsidRDefault="003E5235" w:rsidP="003E5235">
      <w:pPr>
        <w:autoSpaceDE w:val="0"/>
        <w:autoSpaceDN w:val="0"/>
        <w:bidi/>
        <w:adjustRightInd w:val="0"/>
        <w:spacing w:after="0" w:line="240" w:lineRule="auto"/>
        <w:rPr>
          <w:rFonts w:ascii="Traditional Arabic" w:hAnsi="Traditional Arabic" w:cs="Traditional Arabic"/>
          <w:sz w:val="36"/>
          <w:szCs w:val="36"/>
          <w:rtl/>
        </w:rPr>
      </w:pPr>
      <w:proofErr w:type="gramStart"/>
      <w:r>
        <w:rPr>
          <w:rFonts w:ascii="Traditional Arabic" w:hAnsi="Traditional Arabic" w:cs="Traditional Arabic"/>
          <w:sz w:val="36"/>
          <w:szCs w:val="36"/>
          <w:rtl/>
        </w:rPr>
        <w:t>س:  أشعر</w:t>
      </w:r>
      <w:proofErr w:type="gramEnd"/>
      <w:r>
        <w:rPr>
          <w:rFonts w:ascii="Traditional Arabic" w:hAnsi="Traditional Arabic" w:cs="Traditional Arabic"/>
          <w:sz w:val="36"/>
          <w:szCs w:val="36"/>
          <w:rtl/>
        </w:rPr>
        <w:t xml:space="preserve"> أحيانا خلال الوضوء أن وضوئي ينتقض، وكذلك في الصلاة، ولا أدري هل هذا حقيقة أم وسواس؟ حتى أنني كثير الإعادة للصلاة والوضوء مما جعلني أحيانا لا أدرك صلاة الجماعة وأفكر كثيرا في الصلاة.</w:t>
      </w:r>
    </w:p>
    <w:p w14:paraId="4489C7F0" w14:textId="77777777" w:rsidR="003E5235" w:rsidRDefault="003E5235" w:rsidP="003E523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ج: هذه الوساوس من الشيطان، والواجب عليك إطراحها، وعدم الالتفات إليها، وإكمال وضوئك وصلاتك؛ لما ثبت عن النبي صلى الله عليه وسلم أنه شكي إليه الرجل يخيل إليه أنه يجد الشيء في الصلاة، فقال عليه الصلاة والسلام: لا ينصرف حتى يسمع صوتا أو يجد ريحا متفق عليه.</w:t>
      </w:r>
    </w:p>
    <w:p w14:paraId="74C82D7B" w14:textId="77777777" w:rsidR="003E5235" w:rsidRDefault="003E5235" w:rsidP="003E523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 وفي صحيح مسلم، عن أبي هريرة رضي الله </w:t>
      </w:r>
      <w:proofErr w:type="gramStart"/>
      <w:r>
        <w:rPr>
          <w:rFonts w:ascii="Traditional Arabic" w:hAnsi="Traditional Arabic" w:cs="Traditional Arabic"/>
          <w:sz w:val="36"/>
          <w:szCs w:val="36"/>
          <w:rtl/>
        </w:rPr>
        <w:t>عنه ،</w:t>
      </w:r>
      <w:proofErr w:type="gramEnd"/>
      <w:r>
        <w:rPr>
          <w:rFonts w:ascii="Traditional Arabic" w:hAnsi="Traditional Arabic" w:cs="Traditional Arabic"/>
          <w:sz w:val="36"/>
          <w:szCs w:val="36"/>
          <w:rtl/>
        </w:rPr>
        <w:t xml:space="preserve"> عن النبي صلى الله عليه وسلم قال: إذا وجد أحدكم في بطنه شيئا فأشكل عليه أخرج منه شيء أم لا؟ فلا يخرجن من المسجد حتى يسمع صوتا أو يجد ريحا.</w:t>
      </w:r>
    </w:p>
    <w:p w14:paraId="3E85CC15" w14:textId="77777777" w:rsidR="003E5235" w:rsidRDefault="003E5235" w:rsidP="003E523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بهذين الحديثين وما جاء في معناهما من الأحاديث يعلم كل مؤمن ومؤمنة: أنه لا ينبغي له الانصراف من صلاته ولا من وضوئه بما يحصل من الوساوس، بل يشرع له الإعراض عنها، حتى يعلم يقينا أنه خرج منه شيء، وحتى يعلم يقينا في موضوع الوضوء أنه قد انتقض وضوءه.</w:t>
      </w:r>
    </w:p>
    <w:p w14:paraId="2DF319F9" w14:textId="77777777" w:rsidR="003E5235" w:rsidRDefault="003E5235" w:rsidP="003E523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والله ولي التوفيق.</w:t>
      </w:r>
    </w:p>
    <w:p w14:paraId="54273A33" w14:textId="5A4A3049" w:rsidR="00340A6D" w:rsidRPr="003E5235" w:rsidRDefault="003E5235" w:rsidP="003E5235">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 xml:space="preserve">الشيخ </w:t>
      </w:r>
      <w:proofErr w:type="gramStart"/>
      <w:r>
        <w:rPr>
          <w:rFonts w:ascii="Traditional Arabic" w:hAnsi="Traditional Arabic" w:cs="Traditional Arabic"/>
          <w:sz w:val="36"/>
          <w:szCs w:val="36"/>
          <w:rtl/>
        </w:rPr>
        <w:t>عبدالعزيز</w:t>
      </w:r>
      <w:proofErr w:type="gramEnd"/>
      <w:r>
        <w:rPr>
          <w:rFonts w:ascii="Traditional Arabic" w:hAnsi="Traditional Arabic" w:cs="Traditional Arabic"/>
          <w:sz w:val="36"/>
          <w:szCs w:val="36"/>
          <w:rtl/>
        </w:rPr>
        <w:t xml:space="preserve"> بن عبدالله بن باز</w:t>
      </w:r>
    </w:p>
    <w:sectPr w:rsidR="00340A6D" w:rsidRPr="003E5235" w:rsidSect="008150B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51"/>
    <w:rsid w:val="00340A6D"/>
    <w:rsid w:val="003E5235"/>
    <w:rsid w:val="00627B1E"/>
    <w:rsid w:val="0064025A"/>
    <w:rsid w:val="00EF4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C444"/>
  <w15:chartTrackingRefBased/>
  <w15:docId w15:val="{405828C4-7B27-4857-8451-5CE3C83B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2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27B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7B1E"/>
    <w:rPr>
      <w:rFonts w:ascii="Times New Roman" w:eastAsia="Times New Roman" w:hAnsi="Times New Roman" w:cs="Times New Roman"/>
      <w:b/>
      <w:bCs/>
      <w:sz w:val="36"/>
      <w:szCs w:val="36"/>
    </w:rPr>
  </w:style>
  <w:style w:type="character" w:styleId="Strong">
    <w:name w:val="Strong"/>
    <w:basedOn w:val="DefaultParagraphFont"/>
    <w:uiPriority w:val="22"/>
    <w:qFormat/>
    <w:rsid w:val="00627B1E"/>
    <w:rPr>
      <w:b/>
      <w:bCs/>
    </w:rPr>
  </w:style>
  <w:style w:type="character" w:customStyle="1" w:styleId="hadith">
    <w:name w:val="hadith"/>
    <w:basedOn w:val="DefaultParagraphFont"/>
    <w:rsid w:val="00627B1E"/>
  </w:style>
  <w:style w:type="character" w:customStyle="1" w:styleId="arabisque">
    <w:name w:val="arabisque"/>
    <w:basedOn w:val="DefaultParagraphFont"/>
    <w:rsid w:val="00627B1E"/>
  </w:style>
  <w:style w:type="character" w:styleId="Hyperlink">
    <w:name w:val="Hyperlink"/>
    <w:basedOn w:val="DefaultParagraphFont"/>
    <w:uiPriority w:val="99"/>
    <w:semiHidden/>
    <w:unhideWhenUsed/>
    <w:rsid w:val="00627B1E"/>
    <w:rPr>
      <w:color w:val="0000FF"/>
      <w:u w:val="single"/>
    </w:rPr>
  </w:style>
  <w:style w:type="character" w:customStyle="1" w:styleId="Heading1Char">
    <w:name w:val="Heading 1 Char"/>
    <w:basedOn w:val="DefaultParagraphFont"/>
    <w:link w:val="Heading1"/>
    <w:uiPriority w:val="9"/>
    <w:rsid w:val="0064025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157439">
      <w:bodyDiv w:val="1"/>
      <w:marLeft w:val="0"/>
      <w:marRight w:val="0"/>
      <w:marTop w:val="0"/>
      <w:marBottom w:val="0"/>
      <w:divBdr>
        <w:top w:val="none" w:sz="0" w:space="0" w:color="auto"/>
        <w:left w:val="none" w:sz="0" w:space="0" w:color="auto"/>
        <w:bottom w:val="none" w:sz="0" w:space="0" w:color="auto"/>
        <w:right w:val="none" w:sz="0" w:space="0" w:color="auto"/>
      </w:divBdr>
    </w:div>
    <w:div w:id="19449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M M</cp:lastModifiedBy>
  <cp:revision>5</cp:revision>
  <dcterms:created xsi:type="dcterms:W3CDTF">2020-12-22T11:46:00Z</dcterms:created>
  <dcterms:modified xsi:type="dcterms:W3CDTF">2021-01-04T02:58:00Z</dcterms:modified>
</cp:coreProperties>
</file>