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9AB6A" w14:textId="77777777" w:rsidR="003D4708" w:rsidRDefault="003D4708" w:rsidP="003D47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كيف يخشع المسلم في </w:t>
      </w:r>
      <w:proofErr w:type="spellStart"/>
      <w:proofErr w:type="gramStart"/>
      <w:r>
        <w:rPr>
          <w:rFonts w:ascii="Traditional Arabic" w:hAnsi="Traditional Arabic" w:cs="Traditional Arabic"/>
          <w:sz w:val="36"/>
          <w:szCs w:val="36"/>
          <w:rtl/>
        </w:rPr>
        <w:t>صلانه</w:t>
      </w:r>
      <w:proofErr w:type="spellEnd"/>
      <w:r>
        <w:rPr>
          <w:rFonts w:ascii="Traditional Arabic" w:hAnsi="Traditional Arabic" w:cs="Traditional Arabic"/>
          <w:sz w:val="36"/>
          <w:szCs w:val="36"/>
          <w:rtl/>
        </w:rPr>
        <w:t xml:space="preserve"> ؟</w:t>
      </w:r>
      <w:proofErr w:type="gramEnd"/>
    </w:p>
    <w:p w14:paraId="33CE360C" w14:textId="77777777" w:rsidR="003D4708" w:rsidRDefault="003D4708" w:rsidP="003D47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 يقول جل وعلا: </w:t>
      </w:r>
      <w:proofErr w:type="gramStart"/>
      <w:r>
        <w:rPr>
          <w:rFonts w:ascii="Traditional Arabic" w:hAnsi="Traditional Arabic" w:cs="Traditional Arabic"/>
          <w:sz w:val="36"/>
          <w:szCs w:val="36"/>
          <w:rtl/>
        </w:rPr>
        <w:t>( قد</w:t>
      </w:r>
      <w:proofErr w:type="gramEnd"/>
      <w:r>
        <w:rPr>
          <w:rFonts w:ascii="Traditional Arabic" w:hAnsi="Traditional Arabic" w:cs="Traditional Arabic"/>
          <w:sz w:val="36"/>
          <w:szCs w:val="36"/>
          <w:rtl/>
        </w:rPr>
        <w:t xml:space="preserve"> أفلح المؤمنون ، الذين هم في صلاتهم خاشعون ) [المؤمنون:1، 2] والخشوع له أسباب وعدمه له أسباب.</w:t>
      </w:r>
    </w:p>
    <w:p w14:paraId="677C66B9" w14:textId="2A7DB67A" w:rsidR="003D4708" w:rsidRDefault="003D4708" w:rsidP="003D47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للخشوع أسباب: وهو الخضوع بين يدي الله وأن تتذكر أنك بين يدي الله، وأنك واقف بين </w:t>
      </w:r>
      <w:proofErr w:type="gramStart"/>
      <w:r>
        <w:rPr>
          <w:rFonts w:ascii="Traditional Arabic" w:hAnsi="Traditional Arabic" w:cs="Traditional Arabic"/>
          <w:sz w:val="36"/>
          <w:szCs w:val="36"/>
          <w:rtl/>
        </w:rPr>
        <w:t>يديه  عز</w:t>
      </w:r>
      <w:proofErr w:type="gramEnd"/>
      <w:r>
        <w:rPr>
          <w:rFonts w:ascii="Traditional Arabic" w:hAnsi="Traditional Arabic" w:cs="Traditional Arabic"/>
          <w:sz w:val="36"/>
          <w:szCs w:val="36"/>
          <w:rtl/>
        </w:rPr>
        <w:t xml:space="preserve"> وجل، كما في الحديث الصحيح ( لا يمسح أحدكم الحصاة فإنه يناجي ربه)  وفي اللفظ الآخر: فإن الرحمة تواجهه.</w:t>
      </w:r>
    </w:p>
    <w:p w14:paraId="67B2B43E" w14:textId="4DB9AF06" w:rsidR="003D4708" w:rsidRDefault="003D4708" w:rsidP="003D47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فالإنسان إذا قام في الصلاة فإنه يناجي ربه، فيتذكر هذا المقام العظيم، وأنه بين يدي الله، فليخشع لله وليقبل على صلاته، وليتذكر عظمة الله عز وجل ، وأنه بين أعظم عظيم  سبحانه وتعالى، وليقبل على صلاته، وليقبل على قراءته وعلى سجوده وركوعه، ويتذكر كل ما يلزم في هذا المقام، وأن غفلته عن الله تنقص صلاته، فينبغي له أن يتذكر حتى تزول عنه الغفلة وتزول عنه الوساوس، ويسأل ربه العون على هذا في سجوده، وفي آخر التحيات يقول: اللهم أعني على الخشوع، اللهم يسر الخشوع، اللهم </w:t>
      </w:r>
      <w:proofErr w:type="spellStart"/>
      <w:r>
        <w:rPr>
          <w:rFonts w:ascii="Traditional Arabic" w:hAnsi="Traditional Arabic" w:cs="Traditional Arabic"/>
          <w:sz w:val="36"/>
          <w:szCs w:val="36"/>
          <w:rtl/>
        </w:rPr>
        <w:t>أعذني</w:t>
      </w:r>
      <w:proofErr w:type="spellEnd"/>
      <w:r>
        <w:rPr>
          <w:rFonts w:ascii="Traditional Arabic" w:hAnsi="Traditional Arabic" w:cs="Traditional Arabic"/>
          <w:sz w:val="36"/>
          <w:szCs w:val="36"/>
          <w:rtl/>
        </w:rPr>
        <w:t xml:space="preserve"> من الشيطان ومن شر نفسي، يسأل ربه يستعين به.</w:t>
      </w:r>
    </w:p>
    <w:p w14:paraId="12A0B4FA" w14:textId="74DD4526" w:rsidR="00CB7D05" w:rsidRPr="003D4708" w:rsidRDefault="003D4708" w:rsidP="003D470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B7D05" w:rsidRPr="003D4708" w:rsidSect="003522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64"/>
    <w:rsid w:val="003D4708"/>
    <w:rsid w:val="004B0264"/>
    <w:rsid w:val="00B97A75"/>
    <w:rsid w:val="00CB7D05"/>
    <w:rsid w:val="00D808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CD0E"/>
  <w15:chartTrackingRefBased/>
  <w15:docId w15:val="{8212F306-A00B-48A8-9131-5BB73255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2021-01-06T09:05:00Z</dcterms:created>
  <dcterms:modified xsi:type="dcterms:W3CDTF">2021-01-17T17:22:00Z</dcterms:modified>
</cp:coreProperties>
</file>