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40B62" w14:textId="42573D05" w:rsidR="00B16B7E" w:rsidRDefault="00B16B7E" w:rsidP="00B16B7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هل تجوز كفالة اليتيم من زكاة الأموال ؟</w:t>
      </w:r>
    </w:p>
    <w:p w14:paraId="56056513" w14:textId="77777777" w:rsidR="00B16B7E" w:rsidRDefault="00B16B7E" w:rsidP="00B16B7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الزكاة لها مصارف محددة ، بينها الله تعالى بقوله : ( إنما الصدقات للفقراء والمساكين والعاملين عليها والمؤلفة قلوبهم وفي الرقاب والغارمين وفي سبيل الله وابن السبيل فريضة من الله والله عليم حكيم ) التوبة/60 . فإذا كان اليتيم واحدا من هؤلاء ، كأن كان فقيرا أو مسكينا ، جاز دفع الزكاة إليه .</w:t>
      </w:r>
    </w:p>
    <w:p w14:paraId="280365C5" w14:textId="77777777" w:rsidR="00B16B7E" w:rsidRDefault="00B16B7E" w:rsidP="00B16B7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ومجرد وصف الشخص بأنه يتيم لا يعني ذلك أنه من مصارف الزكاة ، لأنه قد يكون غنيا عنده من المال ما يكفيه .</w:t>
      </w:r>
    </w:p>
    <w:p w14:paraId="2563F535" w14:textId="68814594" w:rsidR="00B16B7E" w:rsidRDefault="00B16B7E" w:rsidP="00B16B7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سئل الشيخ ابن عثيمين رحمه الله عن دفع الزكاة في كفالة الأيتام فأجاب : الأيتام الفقراء من أهل الزكاة فإذا دفعت الزكاة إلى أوليائهم فهي مجزئة إذا كانوا مأمونين عليها ، فيعطى وليهم ما يسد حاجتهم </w:t>
      </w:r>
      <w:r w:rsidR="00931F91">
        <w:rPr>
          <w:rFonts w:ascii="Traditional Arabic" w:hAnsi="Traditional Arabic" w:cs="Traditional Arabic"/>
          <w:sz w:val="36"/>
          <w:szCs w:val="36"/>
          <w:rtl/>
        </w:rPr>
        <w:t>ويشتري بها هو نفسه ما يحتاجون "</w:t>
      </w:r>
    </w:p>
    <w:p w14:paraId="06C2C667" w14:textId="77777777" w:rsidR="00B16B7E" w:rsidRDefault="00B16B7E" w:rsidP="00B16B7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وقال أيضا : ولكن هنا تنبيه : وهو أن بعض الناس يظن أن اليتيم له حق من الزكاة على كل حال ، وليس كذلك فإن اليتيم ليس من جهات استحقاق أخذ الزكاة ، ولا حق لليتيم في الزكاة إلا أن يكون من أصناف الزكاة الثمانية . أما مجرد أنه يتيم فقد يكون غنيا لا يحتاج إلى زكاة ".</w:t>
      </w:r>
    </w:p>
    <w:p w14:paraId="79421037" w14:textId="77777777" w:rsidR="00B16B7E" w:rsidRDefault="00B16B7E" w:rsidP="00B16B7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وقال أيضا : يجب أن نعلم أن الزكاة ليست للأيتام ، الزكاة للفقراء والمساكين وبقية الأصناف ، واليتيم قد يكون غنيا ، قد يترك له أبوه مالا يغنيه ، وقد يكون له راتب من الضمان الاجتماعي أو غيره يستغني به .ولهذا نقول : يجب على ولي اليتيم ألا يقبل الزكاة إذا كان عند اليتيم ما يغنيه .أما الصدقة فإنها مستحبة على اليتامى وإن كانوا أغنياء " انتهى .</w:t>
      </w:r>
    </w:p>
    <w:p w14:paraId="4E071118" w14:textId="4D767221" w:rsidR="002E58F4" w:rsidRPr="00931F91" w:rsidRDefault="00B16B7E" w:rsidP="00931F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2E58F4" w:rsidRPr="00931F91" w:rsidSect="00D8406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E84"/>
    <w:rsid w:val="00270E84"/>
    <w:rsid w:val="002E58F4"/>
    <w:rsid w:val="007F667D"/>
    <w:rsid w:val="00931F91"/>
    <w:rsid w:val="00B16B7E"/>
    <w:rsid w:val="00D9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E794AF"/>
  <w15:chartTrackingRefBased/>
  <w15:docId w15:val="{82F530D4-BE94-495D-888F-58AE052F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6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4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4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8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2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2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Islam Abuelhija</cp:lastModifiedBy>
  <cp:revision>6</cp:revision>
  <dcterms:created xsi:type="dcterms:W3CDTF">2019-01-15T08:36:00Z</dcterms:created>
  <dcterms:modified xsi:type="dcterms:W3CDTF">2019-02-12T08:57:00Z</dcterms:modified>
</cp:coreProperties>
</file>