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7CC0D" w14:textId="77777777" w:rsidR="00DC2B2C" w:rsidRDefault="00DC2B2C" w:rsidP="00DC2B2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هل يجب على الزوج دفع تكاليف حج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زوجته ؟</w:t>
      </w:r>
      <w:proofErr w:type="gramEnd"/>
    </w:p>
    <w:p w14:paraId="6C7BCFFC" w14:textId="77777777" w:rsidR="00DC2B2C" w:rsidRDefault="00DC2B2C" w:rsidP="00DC2B2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لا يجب على الزوج دفع تكاليف حج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زوجته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وإنما نفقة ذلك عليها إذا استطاعت؛ لقول الله عز وجل : "ولله على الناس حج البيت من استطاع إليه سبيلا " آل عمران : 97 ، وقول النبي صلى الله عليه وسلم لما سأله جبرائيل عليه السلام عن الإسلام ، قال : "الإسلام أن تشهد أن لا إله إلا الله وأن محمدا رسول الله ، وتقيم الصلاة ، وتؤتي الزكاة، وتصوم رمضان ، وتحج البيت إن استطعت إليه سبيلا" خرجه مسلم في صحيحه من حديث عمر بن الخطاب رضي الله عنه.</w:t>
      </w:r>
    </w:p>
    <w:p w14:paraId="64E6D867" w14:textId="77777777" w:rsidR="00DC2B2C" w:rsidRDefault="00DC2B2C" w:rsidP="00DC2B2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وهذه الآية الكريمة والحديث الشريف يعمان الرجال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والنساء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ويعمان الزوجات وغير الزوجات ، لكن إذا تبرع لها بذلك فهو مشكور ومأجور . والله ولي التوفيق</w:t>
      </w:r>
    </w:p>
    <w:p w14:paraId="0708C9F4" w14:textId="77777777" w:rsidR="00674D25" w:rsidRPr="00DC2B2C" w:rsidRDefault="00DC2B2C" w:rsidP="00DC2B2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عبد العزيز 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عبدالله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باز</w:t>
      </w:r>
    </w:p>
    <w:sectPr w:rsidR="00674D25" w:rsidRPr="00DC2B2C" w:rsidSect="00174F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562"/>
    <w:rsid w:val="001A01C6"/>
    <w:rsid w:val="0039759E"/>
    <w:rsid w:val="00674D25"/>
    <w:rsid w:val="00CA2DDD"/>
    <w:rsid w:val="00D0503C"/>
    <w:rsid w:val="00DC2B2C"/>
    <w:rsid w:val="00DD73CC"/>
    <w:rsid w:val="00E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7FF03"/>
  <w15:docId w15:val="{E6509686-7C92-4A52-B63D-2EF190E2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D73CC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C2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س: هل يجب على الزوج دفع تكاليف حج زوجته ؟</vt:lpstr>
    </vt:vector>
  </TitlesOfParts>
  <Company>asrg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س: هل يجب على الزوج دفع تكاليف حج زوجته ؟</dc:title>
  <dc:subject/>
  <dc:creator>mohamed.mohamed</dc:creator>
  <cp:keywords/>
  <dc:description/>
  <cp:lastModifiedBy>AboAmmar</cp:lastModifiedBy>
  <cp:revision>7</cp:revision>
  <dcterms:created xsi:type="dcterms:W3CDTF">2014-09-01T21:49:00Z</dcterms:created>
  <dcterms:modified xsi:type="dcterms:W3CDTF">2020-09-16T10:32:00Z</dcterms:modified>
</cp:coreProperties>
</file>