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الفضل الوارد في الحج المبرور عام في الفرض والنفل</w:t>
      </w:r>
    </w:p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لله... ج</w:t>
      </w:r>
      <w:r w:rsidR="0029031B">
        <w:rPr>
          <w:rFonts w:ascii="Traditional Arabic" w:hAnsi="Traditional Arabic" w:cs="Traditional Arabic"/>
          <w:sz w:val="36"/>
          <w:szCs w:val="36"/>
          <w:rtl/>
        </w:rPr>
        <w:t>اء في فضل الحج أحاديث ، ومنها :</w:t>
      </w:r>
    </w:p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رواه البخاري ومسلم عن أبي هريرة رضي الله عنه قال : سمعت النبي صلى الله عليه وسلم يقول : (من حج لله فلم يرفث</w:t>
      </w:r>
      <w:r w:rsidR="0029031B">
        <w:rPr>
          <w:rFonts w:ascii="Traditional Arabic" w:hAnsi="Traditional Arabic" w:cs="Traditional Arabic"/>
          <w:sz w:val="36"/>
          <w:szCs w:val="36"/>
          <w:rtl/>
        </w:rPr>
        <w:t xml:space="preserve"> ولم يفسق رجع كيوم ولدته أمه) .</w:t>
      </w:r>
    </w:p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البخاري  ومسلم عن أبي هريرة رضي الله عنه أن رسول الله صلى الله عليه وسلم قال : (الحج ا</w:t>
      </w:r>
      <w:r w:rsidR="0029031B">
        <w:rPr>
          <w:rFonts w:ascii="Traditional Arabic" w:hAnsi="Traditional Arabic" w:cs="Traditional Arabic"/>
          <w:sz w:val="36"/>
          <w:szCs w:val="36"/>
          <w:rtl/>
        </w:rPr>
        <w:t>لمبرور ليس له جزاء إلا الجنة).</w:t>
      </w:r>
    </w:p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الترمذي والنسائي عن عبد الله بن مسعود رضي الله عنه قال : قال رسول الله صلى الله عليه وسلم : ( تابعوا بين الحج والعمرة ، فإنهما ينفيان الفقر والذنوب ، كما ينفي الكير خبث الحديد والذهب والفضة وليس للحجة المبرورة ثواب إلا الجنة) حسنه الشيخ الألباني .</w:t>
      </w:r>
    </w:p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والفضل الوارد في الأحاديث السابقة داخل فيه حج الفريضة وحج النافلة ؛ وذلك لعموم اللفظ فيها. والحج المبرور كما قال العلماء رحمهم الله : هو الحج الذي لا يخالطه إثم .</w:t>
      </w:r>
    </w:p>
    <w:p w:rsidR="001D0C78" w:rsidRDefault="001D0C78" w:rsidP="001D0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باز رحمه الله : " الحج المبرور هو الذي لا يرتكب فيه صاحبه معصية لله ، كما يدل على ذلك قوله صلى الله عليه وسلم فيما رواه أبو هريرة رضي الله عنه : (من حج فلم يرفث ولم يفسق رجع كيوم ولدته أمه) " انتهى ..والله أعلم</w:t>
      </w:r>
    </w:p>
    <w:p w:rsidR="00FE216C" w:rsidRPr="0029031B" w:rsidRDefault="001D0C78" w:rsidP="002903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E216C" w:rsidRPr="0029031B" w:rsidSect="00293F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E5"/>
    <w:rsid w:val="001D0C78"/>
    <w:rsid w:val="0029031B"/>
    <w:rsid w:val="00333D3A"/>
    <w:rsid w:val="00A53FE5"/>
    <w:rsid w:val="00F45E9C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82573"/>
  <w15:docId w15:val="{3C7FF9DC-00A3-4D88-A34E-CF5B51A0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3D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3D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2017-07-20T09:45:00Z</dcterms:created>
  <dcterms:modified xsi:type="dcterms:W3CDTF">2017-08-01T07:57:00Z</dcterms:modified>
</cp:coreProperties>
</file>