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F" w:rsidRDefault="001A234F" w:rsidP="005E0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قل أرأيت</w:t>
      </w:r>
      <w:r>
        <w:rPr>
          <w:rFonts w:ascii="Traditional Arabic" w:hAnsi="Traditional Arabic" w:cs="Traditional Arabic"/>
          <w:sz w:val="36"/>
          <w:szCs w:val="36"/>
          <w:rtl/>
        </w:rPr>
        <w:t>م إن جعل الله عليكم الليل سرمدا</w:t>
      </w:r>
    </w:p>
    <w:p w:rsidR="005E0D0C" w:rsidRDefault="005E0D0C" w:rsidP="001A2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E0D0C" w:rsidRDefault="005E0D0C" w:rsidP="005E0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أرأيتم إن جعل الله عليكم الليل سرمدا إلى يوم القيامة من إله غير الله يأتيكم بضياء أفلا تسمعون </w:t>
      </w:r>
    </w:p>
    <w:p w:rsidR="005E0D0C" w:rsidRDefault="005E0D0C" w:rsidP="005E0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:71 )</w:t>
      </w:r>
    </w:p>
    <w:p w:rsidR="005E0D0C" w:rsidRDefault="005E0D0C" w:rsidP="005E0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E0D0C" w:rsidRDefault="005E0D0C" w:rsidP="005E0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الرسول-: أخبروني -أيها الناس- إن جعل الله عليكم الليل دائما إلى يوم القيامة, من إله غير الله يأتيكم بضياء تستضيئون به؟ أفلا تسمعون سماع فهم وقبول؟</w:t>
      </w:r>
    </w:p>
    <w:p w:rsidR="00A65C24" w:rsidRPr="001A234F" w:rsidRDefault="005E0D0C" w:rsidP="001A2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A234F" w:rsidSect="00B04E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234F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A654E"/>
    <w:rsid w:val="005B1FDC"/>
    <w:rsid w:val="005B2AB6"/>
    <w:rsid w:val="005B7961"/>
    <w:rsid w:val="005C5594"/>
    <w:rsid w:val="005C655D"/>
    <w:rsid w:val="005E0D0C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69596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2018-08-25T11:39:00Z</dcterms:created>
  <dcterms:modified xsi:type="dcterms:W3CDTF">2018-08-29T14:02:00Z</dcterms:modified>
</cp:coreProperties>
</file>