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1289" w14:textId="77777777" w:rsidR="00B3396F" w:rsidRDefault="00B3396F" w:rsidP="00B33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B3396F">
        <w:rPr>
          <w:rFonts w:ascii="Traditional Arabic" w:hAnsi="Traditional Arabic" w:cs="Traditional Arabic" w:hint="cs"/>
          <w:sz w:val="36"/>
          <w:szCs w:val="36"/>
          <w:rtl/>
        </w:rPr>
        <w:t>لا تعينوا عليه الشيطان</w:t>
      </w:r>
      <w:r w:rsidRPr="00B339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4066CBE" w14:textId="392C2603" w:rsidR="00B3396F" w:rsidRPr="00B3396F" w:rsidRDefault="00B3396F" w:rsidP="00B33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bookmarkEnd w:id="0"/>
      <w:r w:rsidRPr="00B3396F"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 :</w:t>
      </w:r>
    </w:p>
    <w:p w14:paraId="45869CB9" w14:textId="77777777" w:rsidR="00B3396F" w:rsidRPr="00B3396F" w:rsidRDefault="00B3396F" w:rsidP="00B33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B3396F">
        <w:rPr>
          <w:rFonts w:ascii="Traditional Arabic" w:hAnsi="Traditional Arabic" w:cs="Traditional Arabic" w:hint="cs"/>
          <w:sz w:val="36"/>
          <w:szCs w:val="36"/>
          <w:rtl/>
        </w:rPr>
        <w:t>أتي النبي صلى الله عليه وسلم برجل قد شرب، قال: اضربوه قال أبو هريرة: فمنا الضارب بيده، والضارب بنعله، والضارب بثوبه، فلما انصرف، قال بعض القوم: أخزاك الله، قال: لا تقولوا هكذا، لا تعينوا عليه الشيطان.</w:t>
      </w:r>
    </w:p>
    <w:p w14:paraId="58374E08" w14:textId="77777777" w:rsidR="00B3396F" w:rsidRPr="00B3396F" w:rsidRDefault="00B3396F" w:rsidP="00B33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B3396F"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65004640" w14:textId="53057F63" w:rsidR="00AA5108" w:rsidRPr="00B3396F" w:rsidRDefault="00B3396F" w:rsidP="00B33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B3396F">
        <w:rPr>
          <w:rFonts w:ascii="Traditional Arabic" w:hAnsi="Traditional Arabic" w:cs="Traditional Arabic" w:hint="cs"/>
          <w:sz w:val="36"/>
          <w:szCs w:val="36"/>
          <w:rtl/>
        </w:rPr>
        <w:t>«لا تقولوا هكذا»؛ فيستجيب الله دعاءكم عليه فيكون هذا سببا في غلبة الشيطان عليه؛ لذا قال صلى الله عليه وسلم: «لا تعينوا عليه الشيطان»، وفي الحديث: النهي عن لعن شارب الخمر، وأنه ليس بخارج من الملة.</w:t>
      </w:r>
    </w:p>
    <w:sectPr w:rsidR="00AA5108" w:rsidRPr="00B3396F" w:rsidSect="00CA50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34E5"/>
    <w:rsid w:val="003234E5"/>
    <w:rsid w:val="00AA5108"/>
    <w:rsid w:val="00B3396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4970"/>
  <w15:chartTrackingRefBased/>
  <w15:docId w15:val="{674CECB0-AD71-49C5-B5B5-D7698E0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51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51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2019-10-07T04:12:00Z</dcterms:created>
  <dcterms:modified xsi:type="dcterms:W3CDTF">2019-10-13T07:37:00Z</dcterms:modified>
</cp:coreProperties>
</file>