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4595" w14:textId="77777777" w:rsidR="00231DA3" w:rsidRDefault="00231DA3" w:rsidP="00231D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31DA3">
        <w:rPr>
          <w:rFonts w:ascii="Traditional Arabic" w:hAnsi="Traditional Arabic" w:cs="Traditional Arabic" w:hint="cs"/>
          <w:sz w:val="36"/>
          <w:szCs w:val="36"/>
          <w:rtl/>
        </w:rPr>
        <w:t xml:space="preserve">لو أعطيتيها أخوالك كان أعظم لأجرك </w:t>
      </w:r>
    </w:p>
    <w:p w14:paraId="2BF400B7" w14:textId="398E47C6" w:rsidR="00231DA3" w:rsidRPr="00231DA3" w:rsidRDefault="00231DA3" w:rsidP="00231D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bookmarkEnd w:id="0"/>
      <w:r w:rsidRPr="00231DA3">
        <w:rPr>
          <w:rFonts w:ascii="Traditional Arabic" w:hAnsi="Traditional Arabic" w:cs="Traditional Arabic" w:hint="cs"/>
          <w:sz w:val="36"/>
          <w:szCs w:val="36"/>
          <w:rtl/>
        </w:rPr>
        <w:t>عن كريب مولى ابن عباس رضي الله عنهما :</w:t>
      </w:r>
    </w:p>
    <w:p w14:paraId="4ACC305D" w14:textId="77777777" w:rsidR="00231DA3" w:rsidRPr="00231DA3" w:rsidRDefault="00231DA3" w:rsidP="00231D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231DA3">
        <w:rPr>
          <w:rFonts w:ascii="Traditional Arabic" w:hAnsi="Traditional Arabic" w:cs="Traditional Arabic" w:hint="cs"/>
          <w:sz w:val="36"/>
          <w:szCs w:val="36"/>
          <w:rtl/>
        </w:rPr>
        <w:t xml:space="preserve"> أن ميمونة بنت الحارث - رضى الله عنها - أخبرته أنها أعتقت وليدة ولم تستأذن النبي - صلى الله عليه وسلم - ، فلما كان يومها الذى يدور عليها فيه قالت أشعرت يا رسول الله أنى أعتقت وليدتي قال « أوفعلت ؟ » . قالت نعم . قال « أما إنك لو أعطيتيها أخوالك كان أعظم لأجرك » </w:t>
      </w:r>
    </w:p>
    <w:p w14:paraId="68773588" w14:textId="77777777" w:rsidR="00231DA3" w:rsidRDefault="00231DA3" w:rsidP="00231D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31DA3"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</w:p>
    <w:p w14:paraId="5D4FFAB0" w14:textId="404D951F" w:rsidR="00431C8A" w:rsidRPr="00231DA3" w:rsidRDefault="00231DA3" w:rsidP="00231D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231DA3">
        <w:rPr>
          <w:rFonts w:ascii="Traditional Arabic" w:hAnsi="Traditional Arabic" w:cs="Traditional Arabic" w:hint="cs"/>
          <w:sz w:val="36"/>
          <w:szCs w:val="36"/>
          <w:rtl/>
        </w:rPr>
        <w:t>أما إنك لو أعطيتها أخوالك كان أعظم لأجرك يعني: كان أكثر ثوابا لك من إعتاقها وفي الحديث: الحث على صلة الأرحام، وما فيها من عظيم الأجر وجزيل الثواب.</w:t>
      </w:r>
    </w:p>
    <w:sectPr w:rsidR="00431C8A" w:rsidRPr="00231DA3" w:rsidSect="00A13B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15764"/>
    <w:rsid w:val="00231DA3"/>
    <w:rsid w:val="00431C8A"/>
    <w:rsid w:val="00C33ED3"/>
    <w:rsid w:val="00F1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7F5D5"/>
  <w15:chartTrackingRefBased/>
  <w15:docId w15:val="{9741E802-6C4C-42C6-AFD3-1D45263C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2019-09-23T06:27:00Z</dcterms:created>
  <dcterms:modified xsi:type="dcterms:W3CDTF">2019-10-02T07:05:00Z</dcterms:modified>
</cp:coreProperties>
</file>