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E7" w:rsidRDefault="009A46E7" w:rsidP="005B68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5B68A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B68A2" w:rsidRPr="005B68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B68A2">
        <w:rPr>
          <w:rFonts w:ascii="Traditional Arabic" w:hAnsi="Traditional Arabic" w:cs="Traditional Arabic"/>
          <w:sz w:val="36"/>
          <w:szCs w:val="36"/>
          <w:rtl/>
        </w:rPr>
        <w:t>الفحش والبذاءة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الفحش والبذاءة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يلفظ من قول إلا لديه رقيب عتيد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(ق : 18 )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5B68A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9A46E7" w:rsidRDefault="009A46E7" w:rsidP="009A46E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شر الناس منزلة عند الله من </w:t>
      </w:r>
      <w:r w:rsidR="005B68A2">
        <w:rPr>
          <w:rFonts w:ascii="Traditional Arabic" w:hAnsi="Traditional Arabic" w:cs="Traditional Arabic"/>
          <w:sz w:val="36"/>
          <w:szCs w:val="36"/>
          <w:rtl/>
        </w:rPr>
        <w:t>تركه، أو ودعه الناس، اتقاء فحش</w:t>
      </w:r>
      <w:r w:rsidR="005B68A2"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:rsidR="00C31F9F" w:rsidRPr="00C557E2" w:rsidRDefault="009A46E7" w:rsidP="005B68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31F9F" w:rsidRPr="00C557E2" w:rsidSect="00B80B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68A2"/>
    <w:rsid w:val="005B742A"/>
    <w:rsid w:val="005E1B60"/>
    <w:rsid w:val="005F5F58"/>
    <w:rsid w:val="006358AB"/>
    <w:rsid w:val="00676301"/>
    <w:rsid w:val="00691A12"/>
    <w:rsid w:val="0069476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A46E7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635D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8368B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E1BCA"/>
  <w15:docId w15:val="{B763CD9C-B286-440F-9D50-9BBD7C4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9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2015-02-05T20:46:00Z</dcterms:created>
  <dcterms:modified xsi:type="dcterms:W3CDTF">2017-01-09T05:40:00Z</dcterms:modified>
</cp:coreProperties>
</file>