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7B" w:rsidRDefault="00FA167B" w:rsidP="009B16D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الأوقات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السواك</w:t>
      </w:r>
    </w:p>
    <w:p w:rsidR="00FA167B" w:rsidRDefault="009B16D4" w:rsidP="00FA167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FA167B">
        <w:rPr>
          <w:rFonts w:ascii="Traditional Arabic" w:cs="Traditional Arabic" w:hint="eastAsia"/>
          <w:sz w:val="36"/>
          <w:szCs w:val="36"/>
          <w:rtl/>
        </w:rPr>
        <w:t>عند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الوضوء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والصلاة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لقوله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صلى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الله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عليه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وسلم</w:t>
      </w:r>
      <w:r w:rsidR="00FA167B">
        <w:rPr>
          <w:rFonts w:ascii="Traditional Arabic" w:cs="Traditional Arabic"/>
          <w:sz w:val="36"/>
          <w:szCs w:val="36"/>
          <w:rtl/>
        </w:rPr>
        <w:t xml:space="preserve"> : " </w:t>
      </w:r>
      <w:r w:rsidR="00FA167B">
        <w:rPr>
          <w:rFonts w:ascii="Traditional Arabic" w:cs="Traditional Arabic" w:hint="eastAsia"/>
          <w:sz w:val="36"/>
          <w:szCs w:val="36"/>
          <w:rtl/>
        </w:rPr>
        <w:t>لولا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أن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أشق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على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أمتي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لأمرتهم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بالسواك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عند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كل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صلاة</w:t>
      </w:r>
      <w:r w:rsidR="00FA167B">
        <w:rPr>
          <w:rFonts w:ascii="Traditional Arabic" w:cs="Traditional Arabic"/>
          <w:sz w:val="36"/>
          <w:szCs w:val="36"/>
          <w:rtl/>
        </w:rPr>
        <w:t xml:space="preserve"> " </w:t>
      </w:r>
      <w:r w:rsidR="00FA167B">
        <w:rPr>
          <w:rFonts w:ascii="Traditional Arabic" w:cs="Traditional Arabic" w:hint="eastAsia"/>
          <w:sz w:val="36"/>
          <w:szCs w:val="36"/>
          <w:rtl/>
        </w:rPr>
        <w:t>وفي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رواية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مع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كل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وضوء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وقد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تقدم</w:t>
      </w:r>
      <w:r w:rsidR="00FA167B">
        <w:rPr>
          <w:rFonts w:ascii="Traditional Arabic" w:cs="Traditional Arabic"/>
          <w:sz w:val="36"/>
          <w:szCs w:val="36"/>
          <w:rtl/>
        </w:rPr>
        <w:t xml:space="preserve"> .</w:t>
      </w:r>
    </w:p>
    <w:p w:rsidR="00FA167B" w:rsidRDefault="009B16D4" w:rsidP="00FA167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FA167B">
        <w:rPr>
          <w:rFonts w:ascii="Traditional Arabic" w:cs="Traditional Arabic" w:hint="eastAsia"/>
          <w:sz w:val="36"/>
          <w:szCs w:val="36"/>
          <w:rtl/>
        </w:rPr>
        <w:t>عند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دخول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البيت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للالتقاء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بالأهل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والاجتماع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بهم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كما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ثبت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من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حديث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عائشة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رضي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الله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عنها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أنها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سئلت</w:t>
      </w:r>
      <w:r w:rsidR="00FA167B">
        <w:rPr>
          <w:rFonts w:ascii="Traditional Arabic" w:cs="Traditional Arabic"/>
          <w:sz w:val="36"/>
          <w:szCs w:val="36"/>
          <w:rtl/>
        </w:rPr>
        <w:t xml:space="preserve"> : </w:t>
      </w:r>
      <w:r w:rsidR="00FA167B">
        <w:rPr>
          <w:rFonts w:ascii="Traditional Arabic" w:cs="Traditional Arabic" w:hint="eastAsia"/>
          <w:sz w:val="36"/>
          <w:szCs w:val="36"/>
          <w:rtl/>
        </w:rPr>
        <w:t>بأي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شيء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يبدأ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رسول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الله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صلى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الله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عليه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وسلم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إذا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دخل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بيته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،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قالت</w:t>
      </w:r>
      <w:r w:rsidR="00FA167B">
        <w:rPr>
          <w:rFonts w:ascii="Traditional Arabic" w:cs="Traditional Arabic"/>
          <w:sz w:val="36"/>
          <w:szCs w:val="36"/>
          <w:rtl/>
        </w:rPr>
        <w:t xml:space="preserve"> : " </w:t>
      </w:r>
      <w:r w:rsidR="00FA167B">
        <w:rPr>
          <w:rFonts w:ascii="Traditional Arabic" w:cs="Traditional Arabic" w:hint="eastAsia"/>
          <w:sz w:val="36"/>
          <w:szCs w:val="36"/>
          <w:rtl/>
        </w:rPr>
        <w:t>كان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إذا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دخل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بيته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بدأ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بالسواك</w:t>
      </w:r>
      <w:r w:rsidR="00FA167B">
        <w:rPr>
          <w:rFonts w:ascii="Traditional Arabic" w:cs="Traditional Arabic"/>
          <w:sz w:val="36"/>
          <w:szCs w:val="36"/>
          <w:rtl/>
        </w:rPr>
        <w:t xml:space="preserve"> " </w:t>
      </w:r>
      <w:r w:rsidR="00FA167B">
        <w:rPr>
          <w:rFonts w:ascii="Traditional Arabic" w:cs="Traditional Arabic" w:hint="eastAsia"/>
          <w:sz w:val="36"/>
          <w:szCs w:val="36"/>
          <w:rtl/>
        </w:rPr>
        <w:t>رواه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مسلم</w:t>
      </w:r>
    </w:p>
    <w:p w:rsidR="00FA167B" w:rsidRDefault="009B16D4" w:rsidP="00FA167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FA167B">
        <w:rPr>
          <w:rFonts w:ascii="Traditional Arabic" w:cs="Traditional Arabic" w:hint="eastAsia"/>
          <w:sz w:val="36"/>
          <w:szCs w:val="36"/>
          <w:rtl/>
        </w:rPr>
        <w:t>عند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B40F8A">
        <w:rPr>
          <w:rFonts w:ascii="Traditional Arabic" w:cs="Traditional Arabic" w:hint="cs"/>
          <w:sz w:val="36"/>
          <w:szCs w:val="36"/>
          <w:rtl/>
        </w:rPr>
        <w:t>الانتباه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من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النوم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لحديث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حذيفة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بن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اليمان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رضي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الله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عنه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قال</w:t>
      </w:r>
      <w:r w:rsidR="00FA167B">
        <w:rPr>
          <w:rFonts w:ascii="Traditional Arabic" w:cs="Traditional Arabic"/>
          <w:sz w:val="36"/>
          <w:szCs w:val="36"/>
          <w:rtl/>
        </w:rPr>
        <w:t xml:space="preserve"> : </w:t>
      </w:r>
      <w:r w:rsidR="00FA167B">
        <w:rPr>
          <w:rFonts w:ascii="Traditional Arabic" w:cs="Traditional Arabic" w:hint="eastAsia"/>
          <w:sz w:val="36"/>
          <w:szCs w:val="36"/>
          <w:rtl/>
        </w:rPr>
        <w:t>كان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النبي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صلى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الله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عليه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وسلم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إذا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قام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من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الليل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يشوص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فاه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بالسواك</w:t>
      </w:r>
      <w:r w:rsidR="00FA167B">
        <w:rPr>
          <w:rFonts w:ascii="Traditional Arabic" w:cs="Traditional Arabic"/>
          <w:sz w:val="36"/>
          <w:szCs w:val="36"/>
          <w:rtl/>
        </w:rPr>
        <w:t xml:space="preserve"> " </w:t>
      </w:r>
      <w:r w:rsidR="00FA167B">
        <w:rPr>
          <w:rFonts w:ascii="Traditional Arabic" w:cs="Traditional Arabic" w:hint="eastAsia"/>
          <w:sz w:val="36"/>
          <w:szCs w:val="36"/>
          <w:rtl/>
        </w:rPr>
        <w:t>متفق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عليه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ومعنى</w:t>
      </w:r>
      <w:r w:rsidR="00FA167B">
        <w:rPr>
          <w:rFonts w:ascii="Traditional Arabic" w:cs="Traditional Arabic"/>
          <w:sz w:val="36"/>
          <w:szCs w:val="36"/>
          <w:rtl/>
        </w:rPr>
        <w:t xml:space="preserve"> : </w:t>
      </w:r>
      <w:r w:rsidR="00FA167B">
        <w:rPr>
          <w:rFonts w:ascii="Traditional Arabic" w:cs="Traditional Arabic" w:hint="eastAsia"/>
          <w:sz w:val="36"/>
          <w:szCs w:val="36"/>
          <w:rtl/>
        </w:rPr>
        <w:t>يشوص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فاه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،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أي</w:t>
      </w:r>
      <w:r w:rsidR="00FA167B">
        <w:rPr>
          <w:rFonts w:ascii="Traditional Arabic" w:cs="Traditional Arabic"/>
          <w:sz w:val="36"/>
          <w:szCs w:val="36"/>
          <w:rtl/>
        </w:rPr>
        <w:t xml:space="preserve"> : </w:t>
      </w:r>
      <w:r w:rsidR="00FA167B">
        <w:rPr>
          <w:rFonts w:ascii="Traditional Arabic" w:cs="Traditional Arabic" w:hint="eastAsia"/>
          <w:sz w:val="36"/>
          <w:szCs w:val="36"/>
          <w:rtl/>
        </w:rPr>
        <w:t>يغسله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ويدلكه</w:t>
      </w:r>
      <w:r w:rsidR="00FA167B">
        <w:rPr>
          <w:rFonts w:ascii="Traditional Arabic" w:cs="Traditional Arabic"/>
          <w:sz w:val="36"/>
          <w:szCs w:val="36"/>
          <w:rtl/>
        </w:rPr>
        <w:t xml:space="preserve"> .</w:t>
      </w:r>
    </w:p>
    <w:p w:rsidR="00FA167B" w:rsidRDefault="009B16D4" w:rsidP="00FA167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FA167B">
        <w:rPr>
          <w:rFonts w:ascii="Traditional Arabic" w:cs="Traditional Arabic" w:hint="eastAsia"/>
          <w:sz w:val="36"/>
          <w:szCs w:val="36"/>
          <w:rtl/>
        </w:rPr>
        <w:t>عند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تغير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رائحة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الفم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سواء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كان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التغير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بأكل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ماله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رائحة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كريهة</w:t>
      </w:r>
    </w:p>
    <w:p w:rsidR="00FA167B" w:rsidRDefault="00FA167B" w:rsidP="00FA167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العطش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السواك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مطهرة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للفم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مقتضى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يتأكد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السواك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احتاج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التطهير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FA167B" w:rsidRDefault="009B16D4" w:rsidP="009B16D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F86F22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FA167B" w:rsidRPr="009B16D4">
        <w:rPr>
          <w:rFonts w:ascii="Traditional Arabic" w:cs="Traditional Arabic" w:hint="eastAsia"/>
          <w:sz w:val="36"/>
          <w:szCs w:val="36"/>
          <w:rtl/>
        </w:rPr>
        <w:t>عند</w:t>
      </w:r>
      <w:r w:rsidR="00FA167B" w:rsidRPr="009B16D4">
        <w:rPr>
          <w:rFonts w:ascii="Traditional Arabic" w:cs="Traditional Arabic"/>
          <w:sz w:val="36"/>
          <w:szCs w:val="36"/>
          <w:rtl/>
        </w:rPr>
        <w:t xml:space="preserve"> </w:t>
      </w:r>
      <w:r w:rsidR="00FA167B" w:rsidRPr="009B16D4">
        <w:rPr>
          <w:rFonts w:ascii="Traditional Arabic" w:cs="Traditional Arabic" w:hint="eastAsia"/>
          <w:sz w:val="36"/>
          <w:szCs w:val="36"/>
          <w:rtl/>
        </w:rPr>
        <w:t>دخول</w:t>
      </w:r>
      <w:r w:rsidR="00FA167B" w:rsidRPr="009B16D4">
        <w:rPr>
          <w:rFonts w:ascii="Traditional Arabic" w:cs="Traditional Arabic"/>
          <w:sz w:val="36"/>
          <w:szCs w:val="36"/>
          <w:rtl/>
        </w:rPr>
        <w:t xml:space="preserve"> </w:t>
      </w:r>
      <w:r w:rsidR="00FA167B" w:rsidRPr="009B16D4">
        <w:rPr>
          <w:rFonts w:ascii="Traditional Arabic" w:cs="Traditional Arabic" w:hint="eastAsia"/>
          <w:sz w:val="36"/>
          <w:szCs w:val="36"/>
          <w:rtl/>
        </w:rPr>
        <w:t>المسجد</w:t>
      </w:r>
      <w:r w:rsidR="00FA167B" w:rsidRPr="009B16D4">
        <w:rPr>
          <w:rFonts w:ascii="Traditional Arabic" w:cs="Traditional Arabic"/>
          <w:sz w:val="36"/>
          <w:szCs w:val="36"/>
          <w:rtl/>
        </w:rPr>
        <w:t xml:space="preserve"> </w:t>
      </w:r>
      <w:r w:rsidR="00FA167B" w:rsidRPr="009B16D4">
        <w:rPr>
          <w:rFonts w:ascii="Traditional Arabic" w:cs="Traditional Arabic" w:hint="eastAsia"/>
          <w:sz w:val="36"/>
          <w:szCs w:val="36"/>
          <w:rtl/>
        </w:rPr>
        <w:t>لأنه</w:t>
      </w:r>
      <w:r w:rsidR="00FA167B" w:rsidRPr="009B16D4">
        <w:rPr>
          <w:rFonts w:ascii="Traditional Arabic" w:cs="Traditional Arabic"/>
          <w:sz w:val="36"/>
          <w:szCs w:val="36"/>
          <w:rtl/>
        </w:rPr>
        <w:t xml:space="preserve"> </w:t>
      </w:r>
      <w:r w:rsidR="00FA167B" w:rsidRPr="009B16D4">
        <w:rPr>
          <w:rFonts w:ascii="Traditional Arabic" w:cs="Traditional Arabic" w:hint="eastAsia"/>
          <w:sz w:val="36"/>
          <w:szCs w:val="36"/>
          <w:rtl/>
        </w:rPr>
        <w:t>من</w:t>
      </w:r>
      <w:r w:rsidR="00FA167B" w:rsidRPr="009B16D4">
        <w:rPr>
          <w:rFonts w:ascii="Traditional Arabic" w:cs="Traditional Arabic"/>
          <w:sz w:val="36"/>
          <w:szCs w:val="36"/>
          <w:rtl/>
        </w:rPr>
        <w:t xml:space="preserve"> </w:t>
      </w:r>
      <w:r w:rsidR="00FA167B" w:rsidRPr="009B16D4">
        <w:rPr>
          <w:rFonts w:ascii="Traditional Arabic" w:cs="Traditional Arabic" w:hint="eastAsia"/>
          <w:sz w:val="36"/>
          <w:szCs w:val="36"/>
          <w:rtl/>
        </w:rPr>
        <w:t>تمام</w:t>
      </w:r>
      <w:r w:rsidR="00FA167B" w:rsidRPr="009B16D4">
        <w:rPr>
          <w:rFonts w:ascii="Traditional Arabic" w:cs="Traditional Arabic"/>
          <w:sz w:val="36"/>
          <w:szCs w:val="36"/>
          <w:rtl/>
        </w:rPr>
        <w:t xml:space="preserve"> </w:t>
      </w:r>
      <w:r w:rsidR="00FA167B" w:rsidRPr="009B16D4">
        <w:rPr>
          <w:rFonts w:ascii="Traditional Arabic" w:cs="Traditional Arabic" w:hint="eastAsia"/>
          <w:sz w:val="36"/>
          <w:szCs w:val="36"/>
          <w:rtl/>
        </w:rPr>
        <w:t>الزينة</w:t>
      </w:r>
      <w:r w:rsidR="00FA167B" w:rsidRPr="009B16D4">
        <w:rPr>
          <w:rFonts w:ascii="Traditional Arabic" w:cs="Traditional Arabic"/>
          <w:sz w:val="36"/>
          <w:szCs w:val="36"/>
          <w:rtl/>
        </w:rPr>
        <w:t xml:space="preserve"> </w:t>
      </w:r>
      <w:r w:rsidR="00FA167B" w:rsidRPr="009B16D4">
        <w:rPr>
          <w:rFonts w:ascii="Traditional Arabic" w:cs="Traditional Arabic" w:hint="eastAsia"/>
          <w:sz w:val="36"/>
          <w:szCs w:val="36"/>
          <w:rtl/>
        </w:rPr>
        <w:t>التي</w:t>
      </w:r>
      <w:r w:rsidR="00FA167B" w:rsidRPr="009B16D4">
        <w:rPr>
          <w:rFonts w:ascii="Traditional Arabic" w:cs="Traditional Arabic"/>
          <w:sz w:val="36"/>
          <w:szCs w:val="36"/>
          <w:rtl/>
        </w:rPr>
        <w:t xml:space="preserve"> </w:t>
      </w:r>
      <w:r w:rsidR="00FA167B" w:rsidRPr="009B16D4">
        <w:rPr>
          <w:rFonts w:ascii="Traditional Arabic" w:cs="Traditional Arabic" w:hint="eastAsia"/>
          <w:sz w:val="36"/>
          <w:szCs w:val="36"/>
          <w:rtl/>
        </w:rPr>
        <w:t>أمر</w:t>
      </w:r>
      <w:r w:rsidR="00FA167B" w:rsidRPr="009B16D4">
        <w:rPr>
          <w:rFonts w:ascii="Traditional Arabic" w:cs="Traditional Arabic"/>
          <w:sz w:val="36"/>
          <w:szCs w:val="36"/>
          <w:rtl/>
        </w:rPr>
        <w:t xml:space="preserve"> </w:t>
      </w:r>
      <w:r w:rsidR="00FA167B" w:rsidRPr="009B16D4">
        <w:rPr>
          <w:rFonts w:ascii="Traditional Arabic" w:cs="Traditional Arabic" w:hint="eastAsia"/>
          <w:sz w:val="36"/>
          <w:szCs w:val="36"/>
          <w:rtl/>
        </w:rPr>
        <w:t>الله</w:t>
      </w:r>
      <w:r w:rsidR="00FA167B" w:rsidRPr="009B16D4">
        <w:rPr>
          <w:rFonts w:ascii="Traditional Arabic" w:cs="Traditional Arabic"/>
          <w:sz w:val="36"/>
          <w:szCs w:val="36"/>
          <w:rtl/>
        </w:rPr>
        <w:t xml:space="preserve"> </w:t>
      </w:r>
      <w:r w:rsidR="00FA167B" w:rsidRPr="009B16D4">
        <w:rPr>
          <w:rFonts w:ascii="Traditional Arabic" w:cs="Traditional Arabic" w:hint="eastAsia"/>
          <w:sz w:val="36"/>
          <w:szCs w:val="36"/>
          <w:rtl/>
        </w:rPr>
        <w:t>بها</w:t>
      </w:r>
      <w:r w:rsidR="00FA167B" w:rsidRPr="009B16D4">
        <w:rPr>
          <w:rFonts w:ascii="Traditional Arabic" w:cs="Traditional Arabic"/>
          <w:sz w:val="36"/>
          <w:szCs w:val="36"/>
          <w:rtl/>
        </w:rPr>
        <w:t xml:space="preserve"> </w:t>
      </w:r>
      <w:r w:rsidR="00FA167B" w:rsidRPr="009B16D4">
        <w:rPr>
          <w:rFonts w:ascii="Traditional Arabic" w:cs="Traditional Arabic" w:hint="eastAsia"/>
          <w:sz w:val="36"/>
          <w:szCs w:val="36"/>
          <w:rtl/>
        </w:rPr>
        <w:t>عند</w:t>
      </w:r>
      <w:r w:rsidR="00FA167B" w:rsidRPr="009B16D4">
        <w:rPr>
          <w:rFonts w:ascii="Traditional Arabic" w:cs="Traditional Arabic"/>
          <w:sz w:val="36"/>
          <w:szCs w:val="36"/>
          <w:rtl/>
        </w:rPr>
        <w:t xml:space="preserve"> </w:t>
      </w:r>
      <w:r w:rsidR="00FA167B" w:rsidRPr="009B16D4">
        <w:rPr>
          <w:rFonts w:ascii="Traditional Arabic" w:cs="Traditional Arabic" w:hint="eastAsia"/>
          <w:sz w:val="36"/>
          <w:szCs w:val="36"/>
          <w:rtl/>
        </w:rPr>
        <w:t>كل</w:t>
      </w:r>
      <w:r w:rsidR="00FA167B" w:rsidRPr="009B16D4">
        <w:rPr>
          <w:rFonts w:ascii="Traditional Arabic" w:cs="Traditional Arabic"/>
          <w:sz w:val="36"/>
          <w:szCs w:val="36"/>
          <w:rtl/>
        </w:rPr>
        <w:t xml:space="preserve"> </w:t>
      </w:r>
      <w:r w:rsidR="00FA167B" w:rsidRPr="009B16D4">
        <w:rPr>
          <w:rFonts w:ascii="Traditional Arabic" w:cs="Traditional Arabic" w:hint="eastAsia"/>
          <w:sz w:val="36"/>
          <w:szCs w:val="36"/>
          <w:rtl/>
        </w:rPr>
        <w:t>مسجد</w:t>
      </w:r>
      <w:r w:rsidR="00FA167B" w:rsidRPr="009B16D4">
        <w:rPr>
          <w:rFonts w:ascii="Traditional Arabic" w:cs="Traditional Arabic"/>
          <w:sz w:val="36"/>
          <w:szCs w:val="36"/>
          <w:rtl/>
        </w:rPr>
        <w:t xml:space="preserve"> </w:t>
      </w:r>
      <w:r w:rsidR="00FA167B" w:rsidRPr="009B16D4">
        <w:rPr>
          <w:rFonts w:ascii="Traditional Arabic" w:cs="Traditional Arabic" w:hint="eastAsia"/>
          <w:sz w:val="36"/>
          <w:szCs w:val="36"/>
          <w:rtl/>
        </w:rPr>
        <w:t>،</w:t>
      </w:r>
      <w:r w:rsidR="00FA167B" w:rsidRPr="009B16D4">
        <w:rPr>
          <w:rFonts w:ascii="Traditional Arabic" w:cs="Traditional Arabic"/>
          <w:sz w:val="36"/>
          <w:szCs w:val="36"/>
          <w:rtl/>
        </w:rPr>
        <w:t xml:space="preserve"> </w:t>
      </w:r>
      <w:r w:rsidR="00FA167B" w:rsidRPr="009B16D4">
        <w:rPr>
          <w:rFonts w:ascii="Traditional Arabic" w:cs="Traditional Arabic" w:hint="eastAsia"/>
          <w:sz w:val="36"/>
          <w:szCs w:val="36"/>
          <w:rtl/>
        </w:rPr>
        <w:t>قال</w:t>
      </w:r>
      <w:r w:rsidR="00FA167B" w:rsidRPr="009B16D4">
        <w:rPr>
          <w:rFonts w:ascii="Traditional Arabic" w:cs="Traditional Arabic"/>
          <w:sz w:val="36"/>
          <w:szCs w:val="36"/>
          <w:rtl/>
        </w:rPr>
        <w:t xml:space="preserve"> </w:t>
      </w:r>
      <w:r w:rsidR="00FA167B" w:rsidRPr="009B16D4">
        <w:rPr>
          <w:rFonts w:ascii="Traditional Arabic" w:cs="Traditional Arabic" w:hint="eastAsia"/>
          <w:sz w:val="36"/>
          <w:szCs w:val="36"/>
          <w:rtl/>
        </w:rPr>
        <w:t>تعالى</w:t>
      </w:r>
      <w:r w:rsidR="00FA167B" w:rsidRPr="009B16D4">
        <w:rPr>
          <w:rFonts w:ascii="Traditional Arabic" w:cs="Traditional Arabic"/>
          <w:sz w:val="36"/>
          <w:szCs w:val="36"/>
          <w:rtl/>
        </w:rPr>
        <w:t xml:space="preserve"> : ( </w:t>
      </w:r>
      <w:r w:rsidR="00FA167B" w:rsidRPr="009B16D4">
        <w:rPr>
          <w:rFonts w:ascii="Traditional Arabic" w:cs="Traditional Arabic" w:hint="eastAsia"/>
          <w:sz w:val="36"/>
          <w:szCs w:val="36"/>
          <w:rtl/>
        </w:rPr>
        <w:t>يا</w:t>
      </w:r>
      <w:r w:rsidR="00FA167B" w:rsidRPr="009B16D4">
        <w:rPr>
          <w:rFonts w:ascii="Traditional Arabic" w:cs="Traditional Arabic"/>
          <w:sz w:val="36"/>
          <w:szCs w:val="36"/>
          <w:rtl/>
        </w:rPr>
        <w:t xml:space="preserve"> </w:t>
      </w:r>
      <w:r w:rsidR="00FA167B" w:rsidRPr="009B16D4">
        <w:rPr>
          <w:rFonts w:ascii="Traditional Arabic" w:cs="Traditional Arabic" w:hint="eastAsia"/>
          <w:sz w:val="36"/>
          <w:szCs w:val="36"/>
          <w:rtl/>
        </w:rPr>
        <w:t>بني</w:t>
      </w:r>
      <w:r w:rsidR="00FA167B" w:rsidRPr="009B16D4">
        <w:rPr>
          <w:rFonts w:ascii="Traditional Arabic" w:cs="Traditional Arabic"/>
          <w:sz w:val="36"/>
          <w:szCs w:val="36"/>
          <w:rtl/>
        </w:rPr>
        <w:t xml:space="preserve"> </w:t>
      </w:r>
      <w:r w:rsidR="00FA167B" w:rsidRPr="009B16D4">
        <w:rPr>
          <w:rFonts w:ascii="Traditional Arabic" w:cs="Traditional Arabic" w:hint="eastAsia"/>
          <w:sz w:val="36"/>
          <w:szCs w:val="36"/>
          <w:rtl/>
        </w:rPr>
        <w:t>آدم</w:t>
      </w:r>
      <w:r w:rsidR="00FA167B" w:rsidRPr="009B16D4">
        <w:rPr>
          <w:rFonts w:ascii="Traditional Arabic" w:cs="Traditional Arabic"/>
          <w:sz w:val="36"/>
          <w:szCs w:val="36"/>
          <w:rtl/>
        </w:rPr>
        <w:t xml:space="preserve"> </w:t>
      </w:r>
      <w:r w:rsidR="00FA167B" w:rsidRPr="009B16D4">
        <w:rPr>
          <w:rFonts w:ascii="Traditional Arabic" w:cs="Traditional Arabic" w:hint="eastAsia"/>
          <w:sz w:val="36"/>
          <w:szCs w:val="36"/>
          <w:rtl/>
        </w:rPr>
        <w:t>خذوا</w:t>
      </w:r>
      <w:r w:rsidR="00FA167B" w:rsidRPr="009B16D4">
        <w:rPr>
          <w:rFonts w:ascii="Traditional Arabic" w:cs="Traditional Arabic"/>
          <w:sz w:val="36"/>
          <w:szCs w:val="36"/>
          <w:rtl/>
        </w:rPr>
        <w:t xml:space="preserve"> </w:t>
      </w:r>
      <w:r w:rsidR="00FA167B" w:rsidRPr="009B16D4">
        <w:rPr>
          <w:rFonts w:ascii="Traditional Arabic" w:cs="Traditional Arabic" w:hint="eastAsia"/>
          <w:sz w:val="36"/>
          <w:szCs w:val="36"/>
          <w:rtl/>
        </w:rPr>
        <w:t>زينتكم</w:t>
      </w:r>
      <w:r w:rsidR="00FA167B" w:rsidRPr="009B16D4">
        <w:rPr>
          <w:rFonts w:ascii="Traditional Arabic" w:cs="Traditional Arabic"/>
          <w:sz w:val="36"/>
          <w:szCs w:val="36"/>
          <w:rtl/>
        </w:rPr>
        <w:t xml:space="preserve"> </w:t>
      </w:r>
      <w:r w:rsidR="00FA167B" w:rsidRPr="009B16D4">
        <w:rPr>
          <w:rFonts w:ascii="Traditional Arabic" w:cs="Traditional Arabic" w:hint="eastAsia"/>
          <w:sz w:val="36"/>
          <w:szCs w:val="36"/>
          <w:rtl/>
        </w:rPr>
        <w:t>عند</w:t>
      </w:r>
      <w:r w:rsidR="00FA167B" w:rsidRPr="009B16D4">
        <w:rPr>
          <w:rFonts w:ascii="Traditional Arabic" w:cs="Traditional Arabic"/>
          <w:sz w:val="36"/>
          <w:szCs w:val="36"/>
          <w:rtl/>
        </w:rPr>
        <w:t xml:space="preserve"> </w:t>
      </w:r>
      <w:r w:rsidR="00FA167B" w:rsidRPr="009B16D4">
        <w:rPr>
          <w:rFonts w:ascii="Traditional Arabic" w:cs="Traditional Arabic" w:hint="eastAsia"/>
          <w:sz w:val="36"/>
          <w:szCs w:val="36"/>
          <w:rtl/>
        </w:rPr>
        <w:t>كل</w:t>
      </w:r>
      <w:r w:rsidR="00FA167B" w:rsidRPr="009B16D4">
        <w:rPr>
          <w:rFonts w:ascii="Traditional Arabic" w:cs="Traditional Arabic"/>
          <w:sz w:val="36"/>
          <w:szCs w:val="36"/>
          <w:rtl/>
        </w:rPr>
        <w:t xml:space="preserve"> </w:t>
      </w:r>
      <w:r w:rsidR="00FA167B" w:rsidRPr="009B16D4">
        <w:rPr>
          <w:rFonts w:ascii="Traditional Arabic" w:cs="Traditional Arabic" w:hint="eastAsia"/>
          <w:sz w:val="36"/>
          <w:szCs w:val="36"/>
          <w:rtl/>
        </w:rPr>
        <w:t>مسجد</w:t>
      </w:r>
      <w:r w:rsidR="00FA167B" w:rsidRPr="009B16D4">
        <w:rPr>
          <w:rFonts w:ascii="Traditional Arabic" w:cs="Traditional Arabic"/>
          <w:sz w:val="36"/>
          <w:szCs w:val="36"/>
          <w:rtl/>
        </w:rPr>
        <w:t xml:space="preserve"> ) </w:t>
      </w:r>
      <w:r w:rsidR="00FA167B" w:rsidRPr="009B16D4">
        <w:rPr>
          <w:rFonts w:ascii="Traditional Arabic" w:cs="Traditional Arabic" w:hint="eastAsia"/>
          <w:sz w:val="36"/>
          <w:szCs w:val="36"/>
          <w:rtl/>
        </w:rPr>
        <w:t>،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ولما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فيه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من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حضور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الملائكة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واجتماع</w:t>
      </w:r>
      <w:r w:rsidR="00FA167B">
        <w:rPr>
          <w:rFonts w:ascii="Traditional Arabic" w:cs="Traditional Arabic"/>
          <w:sz w:val="36"/>
          <w:szCs w:val="36"/>
          <w:rtl/>
        </w:rPr>
        <w:t xml:space="preserve"> </w:t>
      </w:r>
      <w:r w:rsidR="00FA167B">
        <w:rPr>
          <w:rFonts w:ascii="Traditional Arabic" w:cs="Traditional Arabic" w:hint="eastAsia"/>
          <w:sz w:val="36"/>
          <w:szCs w:val="36"/>
          <w:rtl/>
        </w:rPr>
        <w:t>المصلين</w:t>
      </w:r>
      <w:r w:rsidR="00FA167B">
        <w:rPr>
          <w:rFonts w:ascii="Traditional Arabic" w:cs="Traditional Arabic"/>
          <w:sz w:val="36"/>
          <w:szCs w:val="36"/>
          <w:rtl/>
        </w:rPr>
        <w:t xml:space="preserve"> .</w:t>
      </w:r>
    </w:p>
    <w:p w:rsidR="00FA167B" w:rsidRPr="00F86F22" w:rsidRDefault="00F86F22" w:rsidP="00F86F2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FA167B" w:rsidRPr="00F86F22">
        <w:rPr>
          <w:rFonts w:ascii="Traditional Arabic" w:cs="Traditional Arabic" w:hint="eastAsia"/>
          <w:sz w:val="36"/>
          <w:szCs w:val="36"/>
          <w:rtl/>
        </w:rPr>
        <w:t>عند</w:t>
      </w:r>
      <w:r w:rsidR="00FA167B" w:rsidRPr="00F86F22">
        <w:rPr>
          <w:rFonts w:ascii="Traditional Arabic" w:cs="Traditional Arabic"/>
          <w:sz w:val="36"/>
          <w:szCs w:val="36"/>
          <w:rtl/>
        </w:rPr>
        <w:t xml:space="preserve"> </w:t>
      </w:r>
      <w:r w:rsidR="00FA167B" w:rsidRPr="00F86F22">
        <w:rPr>
          <w:rFonts w:ascii="Traditional Arabic" w:cs="Traditional Arabic" w:hint="eastAsia"/>
          <w:sz w:val="36"/>
          <w:szCs w:val="36"/>
          <w:rtl/>
        </w:rPr>
        <w:t>قراءة</w:t>
      </w:r>
      <w:r w:rsidR="00FA167B" w:rsidRPr="00F86F22">
        <w:rPr>
          <w:rFonts w:ascii="Traditional Arabic" w:cs="Traditional Arabic"/>
          <w:sz w:val="36"/>
          <w:szCs w:val="36"/>
          <w:rtl/>
        </w:rPr>
        <w:t xml:space="preserve"> </w:t>
      </w:r>
      <w:r w:rsidR="00FA167B" w:rsidRPr="00F86F22">
        <w:rPr>
          <w:rFonts w:ascii="Traditional Arabic" w:cs="Traditional Arabic" w:hint="eastAsia"/>
          <w:sz w:val="36"/>
          <w:szCs w:val="36"/>
          <w:rtl/>
        </w:rPr>
        <w:t>القرآن</w:t>
      </w:r>
      <w:r w:rsidR="00FA167B" w:rsidRPr="00F86F22">
        <w:rPr>
          <w:rFonts w:ascii="Traditional Arabic" w:cs="Traditional Arabic"/>
          <w:sz w:val="36"/>
          <w:szCs w:val="36"/>
          <w:rtl/>
        </w:rPr>
        <w:t xml:space="preserve"> </w:t>
      </w:r>
      <w:r w:rsidR="00FA167B" w:rsidRPr="00F86F22">
        <w:rPr>
          <w:rFonts w:ascii="Traditional Arabic" w:cs="Traditional Arabic" w:hint="eastAsia"/>
          <w:sz w:val="36"/>
          <w:szCs w:val="36"/>
          <w:rtl/>
        </w:rPr>
        <w:t>وفي</w:t>
      </w:r>
      <w:r w:rsidR="00FA167B" w:rsidRPr="00F86F22">
        <w:rPr>
          <w:rFonts w:ascii="Traditional Arabic" w:cs="Traditional Arabic"/>
          <w:sz w:val="36"/>
          <w:szCs w:val="36"/>
          <w:rtl/>
        </w:rPr>
        <w:t xml:space="preserve"> </w:t>
      </w:r>
      <w:r w:rsidR="00FA167B" w:rsidRPr="00F86F22">
        <w:rPr>
          <w:rFonts w:ascii="Traditional Arabic" w:cs="Traditional Arabic" w:hint="eastAsia"/>
          <w:sz w:val="36"/>
          <w:szCs w:val="36"/>
          <w:rtl/>
        </w:rPr>
        <w:t>مجالس</w:t>
      </w:r>
      <w:r w:rsidR="00FA167B" w:rsidRPr="00F86F22">
        <w:rPr>
          <w:rFonts w:ascii="Traditional Arabic" w:cs="Traditional Arabic"/>
          <w:sz w:val="36"/>
          <w:szCs w:val="36"/>
          <w:rtl/>
        </w:rPr>
        <w:t xml:space="preserve"> </w:t>
      </w:r>
      <w:r w:rsidR="00FA167B" w:rsidRPr="00F86F22">
        <w:rPr>
          <w:rFonts w:ascii="Traditional Arabic" w:cs="Traditional Arabic" w:hint="eastAsia"/>
          <w:sz w:val="36"/>
          <w:szCs w:val="36"/>
          <w:rtl/>
        </w:rPr>
        <w:t>الذكر</w:t>
      </w:r>
      <w:r w:rsidR="00FA167B" w:rsidRPr="00F86F22">
        <w:rPr>
          <w:rFonts w:ascii="Traditional Arabic" w:cs="Traditional Arabic"/>
          <w:sz w:val="36"/>
          <w:szCs w:val="36"/>
          <w:rtl/>
        </w:rPr>
        <w:t xml:space="preserve"> </w:t>
      </w:r>
      <w:r w:rsidR="00FA167B" w:rsidRPr="00F86F22">
        <w:rPr>
          <w:rFonts w:ascii="Traditional Arabic" w:cs="Traditional Arabic" w:hint="eastAsia"/>
          <w:sz w:val="36"/>
          <w:szCs w:val="36"/>
          <w:rtl/>
        </w:rPr>
        <w:t>لحضور</w:t>
      </w:r>
      <w:r w:rsidR="00FA167B" w:rsidRPr="00F86F22">
        <w:rPr>
          <w:rFonts w:ascii="Traditional Arabic" w:cs="Traditional Arabic"/>
          <w:sz w:val="36"/>
          <w:szCs w:val="36"/>
          <w:rtl/>
        </w:rPr>
        <w:t xml:space="preserve"> </w:t>
      </w:r>
      <w:r w:rsidR="00FA167B" w:rsidRPr="00F86F22">
        <w:rPr>
          <w:rFonts w:ascii="Traditional Arabic" w:cs="Traditional Arabic" w:hint="eastAsia"/>
          <w:sz w:val="36"/>
          <w:szCs w:val="36"/>
          <w:rtl/>
        </w:rPr>
        <w:t>الملائكة</w:t>
      </w:r>
      <w:r w:rsidRPr="00F86F22">
        <w:rPr>
          <w:rFonts w:ascii="Traditional Arabic" w:cs="Traditional Arabic"/>
          <w:sz w:val="36"/>
          <w:szCs w:val="36"/>
          <w:rtl/>
        </w:rPr>
        <w:t xml:space="preserve"> .</w:t>
      </w:r>
    </w:p>
    <w:p w:rsidR="004F3BBB" w:rsidRPr="00F86F22" w:rsidRDefault="009B16D4" w:rsidP="00F86F2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الإسلام سؤال وجواب</w:t>
      </w:r>
      <w:bookmarkEnd w:id="0"/>
    </w:p>
    <w:sectPr w:rsidR="004F3BBB" w:rsidRPr="00F86F22" w:rsidSect="004F3B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7582"/>
    <w:multiLevelType w:val="hybridMultilevel"/>
    <w:tmpl w:val="6E4A67C2"/>
    <w:lvl w:ilvl="0" w:tplc="859E949A">
      <w:numFmt w:val="bullet"/>
      <w:lvlText w:val="-"/>
      <w:lvlJc w:val="left"/>
      <w:pPr>
        <w:ind w:left="450" w:hanging="360"/>
      </w:pPr>
      <w:rPr>
        <w:rFonts w:ascii="Traditional Arabic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D1D71FC"/>
    <w:multiLevelType w:val="hybridMultilevel"/>
    <w:tmpl w:val="6BE6EDF0"/>
    <w:lvl w:ilvl="0" w:tplc="D5722B46">
      <w:numFmt w:val="bullet"/>
      <w:lvlText w:val="-"/>
      <w:lvlJc w:val="left"/>
      <w:pPr>
        <w:ind w:left="450" w:hanging="360"/>
      </w:pPr>
      <w:rPr>
        <w:rFonts w:ascii="Traditional Arabic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1263DAA"/>
    <w:multiLevelType w:val="hybridMultilevel"/>
    <w:tmpl w:val="F9C824C6"/>
    <w:lvl w:ilvl="0" w:tplc="5C7C95CA">
      <w:numFmt w:val="bullet"/>
      <w:lvlText w:val="-"/>
      <w:lvlJc w:val="left"/>
      <w:pPr>
        <w:ind w:left="720" w:hanging="360"/>
      </w:pPr>
      <w:rPr>
        <w:rFonts w:ascii="Traditional Arabic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C6D0B"/>
    <w:multiLevelType w:val="hybridMultilevel"/>
    <w:tmpl w:val="0A62B89A"/>
    <w:lvl w:ilvl="0" w:tplc="1CDCAD18">
      <w:numFmt w:val="bullet"/>
      <w:lvlText w:val="-"/>
      <w:lvlJc w:val="left"/>
      <w:pPr>
        <w:ind w:left="720" w:hanging="360"/>
      </w:pPr>
      <w:rPr>
        <w:rFonts w:ascii="Traditional Arabic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77BE4"/>
    <w:rsid w:val="004F3BBB"/>
    <w:rsid w:val="005B29E3"/>
    <w:rsid w:val="00711746"/>
    <w:rsid w:val="00777BE4"/>
    <w:rsid w:val="009B16D4"/>
    <w:rsid w:val="00B039AB"/>
    <w:rsid w:val="00B40F8A"/>
    <w:rsid w:val="00DD4243"/>
    <w:rsid w:val="00F86F22"/>
    <w:rsid w:val="00FA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7A826"/>
  <w15:docId w15:val="{9B89A8FC-3E48-46FB-BD31-62E66471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24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B29E3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B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السواك</vt:lpstr>
    </vt:vector>
  </TitlesOfParts>
  <Company>asrg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السواك</dc:title>
  <dc:subject/>
  <dc:creator>mohamed.mohamed</dc:creator>
  <cp:keywords/>
  <dc:description/>
  <cp:lastModifiedBy>Islam Abuelhija</cp:lastModifiedBy>
  <cp:revision>7</cp:revision>
  <dcterms:created xsi:type="dcterms:W3CDTF">2014-09-01T21:07:00Z</dcterms:created>
  <dcterms:modified xsi:type="dcterms:W3CDTF">2017-01-11T09:17:00Z</dcterms:modified>
</cp:coreProperties>
</file>