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309F8" w14:textId="77777777" w:rsidR="00266E66" w:rsidRDefault="00266E66" w:rsidP="00266E6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 xml:space="preserve">بعض أحكام اللباس للرجال </w:t>
      </w:r>
    </w:p>
    <w:p w14:paraId="2EA244E3" w14:textId="77777777" w:rsidR="00266E66" w:rsidRDefault="00266E66" w:rsidP="00266E6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الأصل في كل ما يلبس أنه حلال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جائز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إلا ما ورد نص بتحريمه كالحرير للذكور لقول النبي صلى الله عليه وسلم : ( إن هذين حرام على ذكور أمتي حل لإناثهم ) رواه ابن ماجة وصححه الألباني ،وكذلك لا يجوز لبس جلود الميتة إلا أن تدبغ . أمـا الملابس المصنوعة من الصوف أو الشعر أو الوبر فهي طاهرة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حلال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2239917B" w14:textId="77777777" w:rsidR="00266E66" w:rsidRDefault="00266E66" w:rsidP="00266E6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ولا يجوز لبس الشفاف الذي لا يستر العورة</w:t>
      </w:r>
    </w:p>
    <w:p w14:paraId="158EED6F" w14:textId="77777777" w:rsidR="00266E66" w:rsidRDefault="00266E66" w:rsidP="00266E6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ويحرم التشبه بأهل الشرك والكفر في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لباسهم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فلا يجوز لبس الألبسة التي يختص بها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الكفار.عن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عبد الله بن عمرو بن العاص قال : رأى رسول الله صلى الله عليه وسلم علي ثوبين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معصفرين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، فقال : إن هذه من ثياب الكفار فلا تلبسها . رواه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مسلم .</w:t>
      </w:r>
      <w:proofErr w:type="gramEnd"/>
    </w:p>
    <w:p w14:paraId="27377552" w14:textId="77777777" w:rsidR="00266E66" w:rsidRDefault="00266E66" w:rsidP="00266E6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ويحرم تشبه النساء بالرجال والرجال بالنساء في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اللباس ؛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لأن النبي صلى الله عليه وسلم : " لعن المتشبهين من الرجال بالنساء ، والمتشبهات من النساء بالرجال " . رواه البخاري</w:t>
      </w:r>
    </w:p>
    <w:p w14:paraId="159C94E5" w14:textId="77777777" w:rsidR="00266E66" w:rsidRDefault="00266E66" w:rsidP="00266E6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من السنة أن يبدأ المسلم لبس ثوبه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باليمين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ويقول : باسم الله ، ويبدأ في خلعه باليسرى . قال رسول الله صلى الله عليه وسلم : " إذا لبستم وإذا توضأتم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فابدءوا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بأيامنكم " . رواه أبو داود وصححه الألباني </w:t>
      </w:r>
    </w:p>
    <w:p w14:paraId="3308E152" w14:textId="77777777" w:rsidR="00266E66" w:rsidRDefault="00266E66" w:rsidP="00266E6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ويسن لمن لبس ثوبا جديدا أن يشكر الله عز وجل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ويدعو .عن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أبي سعيد قال : كان رسول الله صلى الله عليه وسلم إذا استجد ثوبا سماه باسمه عمامة أو قميصا أو رداء ثم يقول : اللهم لك الحمد أنت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كسوتنيه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أسألك خيره وخير ما صنع له وأعوذ بك من شره وشر ما صنع له . رواه الترمذي وأبو داود وصححه الألباني </w:t>
      </w:r>
    </w:p>
    <w:p w14:paraId="76B8CF3E" w14:textId="77777777" w:rsidR="00266E66" w:rsidRDefault="00266E66" w:rsidP="00266E6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ومن السنة الاعتناء بنظافة الثوب من غير كبر ولا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مبالغة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قال النبي صلى الله عليه وسلم : " لا يدخل الجنة من كان في قلبه مثقال ذرة من كبر ، قال رجل : إن الرجل يحب أن يكون ثوبه حسنا ونعله حسنة ، قال : إن الله جميل يحب الجمال ، الكبر بطر الحق وغمط الناس . رواه مسلم </w:t>
      </w:r>
    </w:p>
    <w:p w14:paraId="2AF3702A" w14:textId="77777777" w:rsidR="00266E66" w:rsidRDefault="00266E66" w:rsidP="00266E6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استحباب لبس الأبيض من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الثياب .قال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رسول الله صلى الله عليه وسلم : " البسوا من ثيابكم البياض فإنها من خير ثيابكم وكفنوا فيها موتاكم " . رواه الترمذي وصححه الألباني</w:t>
      </w:r>
    </w:p>
    <w:p w14:paraId="5822D1CD" w14:textId="77777777" w:rsidR="00266E66" w:rsidRDefault="00266E66" w:rsidP="00266E6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 xml:space="preserve">ويحرم على المسلم الإسبال في جميع ما يلبس من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ثياب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فحد الثياب إلى الكعبين . عن أبي هريرة رضي الله عنه عن النبي صلى الله عليه وسلم قال ما أسفل من الكعبين من الإزار ففي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النار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رواه البخاري </w:t>
      </w:r>
    </w:p>
    <w:p w14:paraId="4AD77772" w14:textId="77777777" w:rsidR="00266E66" w:rsidRDefault="00266E66" w:rsidP="00266E6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ويحرم لباس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الشهرة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وهو ما يتميز به اللابس عن الآخرين لينظر إليه ويعرف به ويشتهر .قال النبي صلى الله عليه وسلم : " من لبس ثوب شهرة ألبسه الله يوم القيامة ثوبا مثله " . وفي رواية بزيادة " ثم تلهب فيه النار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"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وفي رواية أخرى " ثوب مذلة " . رواه أبو داود وابن ماجه وحسنه الألباني </w:t>
      </w:r>
    </w:p>
    <w:p w14:paraId="51B921CC" w14:textId="7C7C52DE" w:rsidR="003F539E" w:rsidRPr="00266E66" w:rsidRDefault="00266E66" w:rsidP="00266E6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</w:p>
    <w:sectPr w:rsidR="003F539E" w:rsidRPr="00266E66" w:rsidSect="003830D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4FB"/>
    <w:rsid w:val="00075DC3"/>
    <w:rsid w:val="00266E66"/>
    <w:rsid w:val="003F539E"/>
    <w:rsid w:val="005F681E"/>
    <w:rsid w:val="007354FB"/>
    <w:rsid w:val="00795BD0"/>
    <w:rsid w:val="0088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F5CB5"/>
  <w15:chartTrackingRefBased/>
  <w15:docId w15:val="{F1EC1650-A146-48BC-807C-E68B85CD6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95B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95BD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95BD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1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6</cp:revision>
  <dcterms:created xsi:type="dcterms:W3CDTF">2018-10-22T09:07:00Z</dcterms:created>
  <dcterms:modified xsi:type="dcterms:W3CDTF">2018-11-01T10:21:00Z</dcterms:modified>
</cp:coreProperties>
</file>