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C60E9" w14:textId="77777777" w:rsidR="008537AF" w:rsidRDefault="008537AF" w:rsidP="008537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العطور الكحولية</w:t>
      </w:r>
    </w:p>
    <w:p w14:paraId="40070D87" w14:textId="77777777" w:rsidR="00F545C3" w:rsidRDefault="008537AF" w:rsidP="00F545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السؤال: ما حكم استعمال الطيب الذي يحتوي على الكولونيا أو الكحول؟الجواب:  الأطياب التي يقال إن فيهـا كولونيا أو أن فيها كحولا لابد أن نفصل فيها فنقول : إذا كانت النسبة مـن الكـحـول قليلة فإنها لا تضر ، وليستعملها الإنسان بدون أن يكون في نفسه قلق ، مثل أن تكون النسبة خمسة في المائة أو أقل من ذلك ، فهذا لا يؤثر .</w:t>
      </w:r>
    </w:p>
    <w:p w14:paraId="3C0449A9" w14:textId="77777777" w:rsidR="00F545C3" w:rsidRDefault="008537AF" w:rsidP="00F545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إذا كانت النسبة كبيرة بحيث تؤثر فإن الأولى أن لا يستعملها الإنسان إلا لحاجة ، مثل تعقيم الجروح ما أشبه ذلك .أما لغير حاجة فالأولى ألا يستعملها ، ولا نقـول أنـه حرام ، وذلك لأن هذه النسبة الكبيرة أعلى ما نقول فيها إنها مسكر ، والمسكر لا شك ان شربه حرام بالنص والإجماع ، لكن هل </w:t>
      </w:r>
      <w:r w:rsidR="00F545C3">
        <w:rPr>
          <w:rFonts w:ascii="Traditional Arabic" w:hAnsi="Traditional Arabic" w:cs="Traditional Arabic"/>
          <w:sz w:val="36"/>
          <w:szCs w:val="36"/>
          <w:rtl/>
        </w:rPr>
        <w:t>الاستعمال في غير الشرب حلال ؟</w:t>
      </w:r>
    </w:p>
    <w:p w14:paraId="2014B725" w14:textId="77777777" w:rsidR="00F545C3" w:rsidRDefault="008537AF" w:rsidP="00F545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هذا محل نظر ، والاحتياط ألا يستعمل ، وإنما قلت : إنه محل نظر ، لأن الله تعالى قال : ( يا أيها الذين آمنوا إنما الخمر والميسر والأنصاب والأزلام رجس من عمل الشيطان فاجتنبوه لعلكم تفلحون ، إنما يريد الشيطان أن يوقع بينكم العداوة والبغضاء في الخمر والميسر ويصدكم عن ذكر الله وعن الصلاة فهل أنتم منتهون ). فإذا نظرنا إلى عموم قوله:(فاجتنبوه) أخذنا بالعموم وقلنا : إن الخمر يجتنب على كل حال ، سوا</w:t>
      </w:r>
      <w:r w:rsidR="00F545C3">
        <w:rPr>
          <w:rFonts w:ascii="Traditional Arabic" w:hAnsi="Traditional Arabic" w:cs="Traditional Arabic"/>
          <w:sz w:val="36"/>
          <w:szCs w:val="36"/>
          <w:rtl/>
        </w:rPr>
        <w:t>ء كان شربا أو دهنا أو غير ذلك .</w:t>
      </w:r>
    </w:p>
    <w:p w14:paraId="4E4EC8E6" w14:textId="2A1E4126" w:rsidR="008537AF" w:rsidRDefault="008537AF" w:rsidP="00F545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نظرنا إلى العلة : ( إنما يريد الشيطان أن يوقع بينكم العداوة والبغضاء في الخمر والميسر ويصدكم عن ذكر الله وعن الصلاة فهل أنتم منتهون) قلنا إن المحظور إنما هو شربه ، لأن مجرد الأدهان به لا يؤدي إلى هذا.فالخلاصة الآن أن نقول : إذا كانت نسبة الكحول في هذا الطيب قليلة ، فإنه لا بأس به ولا إشكال فيه ولا قلق فيه ، وإن كانت </w:t>
      </w:r>
      <w:r w:rsidR="00F545C3">
        <w:rPr>
          <w:rFonts w:ascii="Traditional Arabic" w:hAnsi="Traditional Arabic" w:cs="Traditional Arabic"/>
          <w:sz w:val="36"/>
          <w:szCs w:val="36"/>
          <w:rtl/>
        </w:rPr>
        <w:t>كبيرة فالأولى تجنبه إلا من حاجة</w:t>
      </w:r>
      <w:r>
        <w:rPr>
          <w:rFonts w:ascii="Traditional Arabic" w:hAnsi="Traditional Arabic" w:cs="Traditional Arabic"/>
          <w:sz w:val="36"/>
          <w:szCs w:val="36"/>
          <w:rtl/>
        </w:rPr>
        <w:t>، والحاجة مثل أن يحتاج الإنسان إلى تعقيم جرح وما أشبه ذل</w:t>
      </w:r>
      <w:r w:rsidR="00F545C3">
        <w:rPr>
          <w:rFonts w:ascii="Traditional Arabic" w:hAnsi="Traditional Arabic" w:cs="Traditional Arabic"/>
          <w:sz w:val="36"/>
          <w:szCs w:val="36"/>
          <w:rtl/>
        </w:rPr>
        <w:t>ك .</w:t>
      </w:r>
    </w:p>
    <w:p w14:paraId="19DA372B" w14:textId="65DEF222" w:rsidR="00880321" w:rsidRPr="00F545C3" w:rsidRDefault="008537AF" w:rsidP="00F545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880321" w:rsidRPr="00F545C3" w:rsidSect="006A35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01"/>
    <w:rsid w:val="008537AF"/>
    <w:rsid w:val="00880321"/>
    <w:rsid w:val="00AB2AFF"/>
    <w:rsid w:val="00D80401"/>
    <w:rsid w:val="00E804A8"/>
    <w:rsid w:val="00EA1963"/>
    <w:rsid w:val="00F5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4841C"/>
  <w15:chartTrackingRefBased/>
  <w15:docId w15:val="{3A34C4D4-AA50-46CA-B764-FA78AD55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0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3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803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9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2018-12-03T05:40:00Z</dcterms:created>
  <dcterms:modified xsi:type="dcterms:W3CDTF">2018-12-30T18:52:00Z</dcterms:modified>
</cp:coreProperties>
</file>