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EAC78" w14:textId="77777777" w:rsidR="00930197" w:rsidRDefault="00930197" w:rsidP="009301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أيهما أفضل الدخول مع الإمام وهو ساجد أم انتظاره حتى يرفع؟</w:t>
      </w:r>
    </w:p>
    <w:p w14:paraId="5C7B6882" w14:textId="77777777" w:rsidR="00930197" w:rsidRDefault="00930197" w:rsidP="009301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الأفضل إذا جاء الإنسان والإمام على حال أن يدخل مع الإمام على أي حال كان، فإذا جاء ووجده ساجدا فليكبر ثم </w:t>
      </w:r>
      <w:proofErr w:type="gramStart"/>
      <w:r>
        <w:rPr>
          <w:rFonts w:ascii="Traditional Arabic" w:hAnsi="Traditional Arabic" w:cs="Traditional Arabic"/>
          <w:sz w:val="36"/>
          <w:szCs w:val="36"/>
          <w:rtl/>
        </w:rPr>
        <w:t>يسجد ،</w:t>
      </w:r>
      <w:proofErr w:type="gramEnd"/>
      <w:r>
        <w:rPr>
          <w:rFonts w:ascii="Traditional Arabic" w:hAnsi="Traditional Arabic" w:cs="Traditional Arabic"/>
          <w:sz w:val="36"/>
          <w:szCs w:val="36"/>
          <w:rtl/>
        </w:rPr>
        <w:t xml:space="preserve"> لقول النبي صلى الله عليه وسلم: (فما أدركتم فصلوا، وما فاتكم فأتموا) .</w:t>
      </w:r>
    </w:p>
    <w:p w14:paraId="0565392B" w14:textId="77777777" w:rsidR="00930197" w:rsidRDefault="00930197" w:rsidP="009301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ولأن هذه السجدة التي سجدها ربما تكون سببا لمغفرة ذنوبه فلا يفوتها على نفسه؛ لذلك فعليه أن يسجد ثم يقوم مع إمامه، لكن لا يحتسب بها ركعة؛ لأن الركعة لا تدرك إلا بإدراك الركوع.</w:t>
      </w:r>
    </w:p>
    <w:p w14:paraId="59689EA0" w14:textId="05A890F9" w:rsidR="00B1138C" w:rsidRPr="00930197" w:rsidRDefault="00930197" w:rsidP="0093019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B1138C" w:rsidRPr="00930197" w:rsidSect="00C31C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F2"/>
    <w:rsid w:val="0021771C"/>
    <w:rsid w:val="008F5C44"/>
    <w:rsid w:val="00930197"/>
    <w:rsid w:val="00965584"/>
    <w:rsid w:val="009A42F2"/>
    <w:rsid w:val="00B11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77D3"/>
  <w15:chartTrackingRefBased/>
  <w15:docId w15:val="{535B073D-62D9-496F-9F89-39A18449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5C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21771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C4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1771C"/>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21771C"/>
  </w:style>
  <w:style w:type="character" w:customStyle="1" w:styleId="search-keys">
    <w:name w:val="search-keys"/>
    <w:basedOn w:val="DefaultParagraphFont"/>
    <w:rsid w:val="00217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34666">
      <w:bodyDiv w:val="1"/>
      <w:marLeft w:val="0"/>
      <w:marRight w:val="0"/>
      <w:marTop w:val="0"/>
      <w:marBottom w:val="0"/>
      <w:divBdr>
        <w:top w:val="none" w:sz="0" w:space="0" w:color="auto"/>
        <w:left w:val="none" w:sz="0" w:space="0" w:color="auto"/>
        <w:bottom w:val="none" w:sz="0" w:space="0" w:color="auto"/>
        <w:right w:val="none" w:sz="0" w:space="0" w:color="auto"/>
      </w:divBdr>
    </w:div>
    <w:div w:id="1176113780">
      <w:bodyDiv w:val="1"/>
      <w:marLeft w:val="0"/>
      <w:marRight w:val="0"/>
      <w:marTop w:val="0"/>
      <w:marBottom w:val="0"/>
      <w:divBdr>
        <w:top w:val="none" w:sz="0" w:space="0" w:color="auto"/>
        <w:left w:val="none" w:sz="0" w:space="0" w:color="auto"/>
        <w:bottom w:val="none" w:sz="0" w:space="0" w:color="auto"/>
        <w:right w:val="none" w:sz="0" w:space="0" w:color="auto"/>
      </w:divBdr>
    </w:div>
    <w:div w:id="14895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5</cp:revision>
  <dcterms:created xsi:type="dcterms:W3CDTF">2020-09-03T05:45:00Z</dcterms:created>
  <dcterms:modified xsi:type="dcterms:W3CDTF">2020-09-18T08:16:00Z</dcterms:modified>
</cp:coreProperties>
</file>