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2A3" w:rsidRDefault="008A32A3" w:rsidP="008A32A3">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من آداب يوم الجمعة</w:t>
      </w:r>
    </w:p>
    <w:p w:rsidR="008A32A3" w:rsidRDefault="008A32A3" w:rsidP="008A32A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-الاغتسال: قال رسول الله صلى الله عليه وسلم: " غسل الجمعة واجب على كل محتلم " صحيح البخاري، يعني على كل بالغ. و قال رسول الله صلى الله عليه وسلم: " إذا جاء أحدكم الجمعة فليغتسل "  صحيح البخاري</w:t>
      </w:r>
    </w:p>
    <w:p w:rsidR="008A32A3" w:rsidRDefault="008A32A3" w:rsidP="008A32A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-التطيب ودهن الشعر: قال رسول الله صلى الله عليه وسلم " ... ويدهن من </w:t>
      </w:r>
      <w:r w:rsidR="00CE43BD">
        <w:rPr>
          <w:rFonts w:ascii="Traditional Arabic" w:hAnsi="Traditional Arabic" w:cs="Traditional Arabic"/>
          <w:sz w:val="36"/>
          <w:szCs w:val="36"/>
          <w:rtl/>
        </w:rPr>
        <w:t>دهنه، أو يمس من طيب بيته ... ".</w:t>
      </w:r>
    </w:p>
    <w:p w:rsidR="008A32A3" w:rsidRDefault="008A32A3" w:rsidP="008A32A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لبس أحسن الثياب: عن عبد الله ابن عمر رضي الله عنهما أن  عمر بن الخطاب رأى حلة سيراء عند باب المسجد، فقال: يا رسول الله لو اشتريت هذه فلبستها يوم الجمعة، وللوفد إ</w:t>
      </w:r>
      <w:r w:rsidR="00CE43BD">
        <w:rPr>
          <w:rFonts w:ascii="Traditional Arabic" w:hAnsi="Traditional Arabic" w:cs="Traditional Arabic"/>
          <w:sz w:val="36"/>
          <w:szCs w:val="36"/>
          <w:rtl/>
        </w:rPr>
        <w:t>ذا قدموا عليك " [ صحيح البخاري]</w:t>
      </w:r>
    </w:p>
    <w:p w:rsidR="008A32A3" w:rsidRDefault="008A32A3" w:rsidP="008A32A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التسوك:  قال رسول الله صلى الله عليه وسلم: " غسل يوم الجمعة على كل محتلم. وسواك . ويمس الطيب ما قدر عليه "  صحيح مسلم.</w:t>
      </w:r>
    </w:p>
    <w:p w:rsidR="008A32A3" w:rsidRDefault="008A32A3" w:rsidP="008A32A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التبكير إلى المسجد : قال رسول الله صلى الله عليه وسلم " من اغتسل يوم الجمعة غسل الجنابة ثم راح فكأنما قرب بدنة، ومن راح في الساعة الثانية فكأنما قرب بقرة، ومن راح في الساعة الثالثة فكأنما قرب كبشا أقرن، ومن راح في الساعة الرابعة فكأنما قرب دجاجة، ومن راح في الساعة الخامسة فكأنما قرب بيضة. فإذا خرج الإمام حضرت الملائكة يستمعون الذكر "  صحيح البخاري</w:t>
      </w:r>
    </w:p>
    <w:p w:rsidR="008A32A3" w:rsidRDefault="008A32A3" w:rsidP="008A32A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-عدم التفرقة بين اثنين وعدم تخطي الرقاب:  رأى النبي صلى الله عليه وسلم رجلا يتخطى الرقاب يوم الجمعة والنبي صلى الله عليه وسلم يخطب، فقال له: " </w:t>
      </w:r>
      <w:r w:rsidR="00CE43BD">
        <w:rPr>
          <w:rFonts w:ascii="Traditional Arabic" w:hAnsi="Traditional Arabic" w:cs="Traditional Arabic"/>
          <w:sz w:val="36"/>
          <w:szCs w:val="36"/>
          <w:rtl/>
        </w:rPr>
        <w:t>اجلس فقد آذيت ".  صححه الألباني</w:t>
      </w:r>
    </w:p>
    <w:p w:rsidR="008A32A3" w:rsidRDefault="008A32A3" w:rsidP="008A32A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قراءة سورة الكهف في يومها:  قال رسول الله صلى الله عليه وسلم: " من قرأ سورة الكهف في يوم الجمعة أضاء له من النور </w:t>
      </w:r>
      <w:r w:rsidR="00CE43BD">
        <w:rPr>
          <w:rFonts w:ascii="Traditional Arabic" w:hAnsi="Traditional Arabic" w:cs="Traditional Arabic"/>
          <w:sz w:val="36"/>
          <w:szCs w:val="36"/>
          <w:rtl/>
        </w:rPr>
        <w:t>ما بين الجمعتين " صححه الألباني</w:t>
      </w:r>
    </w:p>
    <w:p w:rsidR="008A32A3" w:rsidRDefault="008A32A3" w:rsidP="008A32A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الإكثار من الدعاء وتحري ساعة الإجابة:  قال رسول الله صلى الله عليه وسلم : " إن في الجمعة لساعة لا يوافقها عبد مسلم وهو قائم يصلي يسال الله شيئا إلا أعطاه إياه "، وقال بيده يقللها. صحيح</w:t>
      </w:r>
      <w:r w:rsidR="00CE43BD">
        <w:rPr>
          <w:rFonts w:ascii="Traditional Arabic" w:hAnsi="Traditional Arabic" w:cs="Traditional Arabic"/>
          <w:sz w:val="36"/>
          <w:szCs w:val="36"/>
          <w:rtl/>
        </w:rPr>
        <w:t xml:space="preserve"> البخاري</w:t>
      </w:r>
    </w:p>
    <w:p w:rsidR="00DD4559" w:rsidRPr="00CE43BD" w:rsidRDefault="008A32A3" w:rsidP="00CE43BD">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 الإكثار من الصلاة على النبي صلى الله عليه وسلم : قال رسول الله صلى الله عليه وسلم : إن من أفضل أيامكم يوم الجمعة فأكثروا علي من الصلاة فيه فإن صلاتكم معروضة علي. صححه الألباني</w:t>
      </w:r>
      <w:bookmarkEnd w:id="0"/>
    </w:p>
    <w:sectPr w:rsidR="00DD4559" w:rsidRPr="00CE43BD" w:rsidSect="00EC6A2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2"/>
  </w:compat>
  <w:rsids>
    <w:rsidRoot w:val="00DD4559"/>
    <w:rsid w:val="00483CC0"/>
    <w:rsid w:val="005A2590"/>
    <w:rsid w:val="00650283"/>
    <w:rsid w:val="008A32A3"/>
    <w:rsid w:val="0094285A"/>
    <w:rsid w:val="00A07F2D"/>
    <w:rsid w:val="00B22D36"/>
    <w:rsid w:val="00CE43BD"/>
    <w:rsid w:val="00DD45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F627"/>
  <w15:docId w15:val="{5F2DB270-86AF-4FE3-9D45-CF4062BE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85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Islam Abuelhija</cp:lastModifiedBy>
  <cp:revision>5</cp:revision>
  <dcterms:created xsi:type="dcterms:W3CDTF">2014-11-07T12:33:00Z</dcterms:created>
  <dcterms:modified xsi:type="dcterms:W3CDTF">2017-01-17T05:32:00Z</dcterms:modified>
</cp:coreProperties>
</file>