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7B" w:rsidRDefault="0001197B" w:rsidP="000119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تطيب المرأة عند خروجها إلى المسجد</w:t>
      </w:r>
    </w:p>
    <w:p w:rsidR="0001197B" w:rsidRDefault="0001197B" w:rsidP="000119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وردت نصوص عديدة ومغلظة في النهي ومن ذلك هذه الأحاديث الصحيحة عن النبي صلى الله عليه وسلم في نهي النساء عن التطيب إذا خرجن من بيوتهن :</w:t>
      </w:r>
    </w:p>
    <w:p w:rsidR="0001197B" w:rsidRDefault="0001197B" w:rsidP="000119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1-عن أبي موسى الأشعري قال : قال رسول الله صلى الله عليه وسلم :"أيما امرأة استعطرت فمرت على قوم ليجدوا من ريحها فهي زانية "</w:t>
      </w:r>
    </w:p>
    <w:p w:rsidR="0001197B" w:rsidRDefault="0001197B" w:rsidP="000119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2-عن زينب الثقفية أن النبي صلى الله عليه وسلم قال : " إذا خرجت إحداكن إلى المسجد فلا تقربن طيبا ".</w:t>
      </w:r>
    </w:p>
    <w:p w:rsidR="0001197B" w:rsidRDefault="0001197B" w:rsidP="000119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3-عن أبي هريرة قال : قال رسول الله صلى الله عليه وسلم : " أيما امرأة أصابت بخورا فلا تشهد معنا العشاء الآخرة " .</w:t>
      </w:r>
    </w:p>
    <w:p w:rsidR="0001197B" w:rsidRDefault="0001197B" w:rsidP="000119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4-عن موسى بن يسار عن أبي هريرة : " أن امرأة مرت به تعصف ريحها فقال : يا أمة الجبار المسجد تريدين ؟ قالت : نعم ، قال: وله تطيبت ؟ قالت : نعم ، قال : فارجعي فاغتسلي فإني سمعت رسول الله صلى الله عليه وسلم يقول : " ما من امرأة تخرج إلى المسجد تعصف ريحها فيقبل الله منها صلاة حتى ترجع إلى بيتها فتغتسل ".</w:t>
      </w:r>
    </w:p>
    <w:p w:rsidR="0001197B" w:rsidRDefault="0001197B" w:rsidP="001744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وسبب المنع منه واضح وهو ما فيه من تحريك داعية الشهوة وقد ألحق به العلماء ما في معناه كحسن الملبس والحلي الذي يظهر والزينة الفاخرة وكذا الاخت</w:t>
      </w:r>
      <w:r w:rsidR="00C53647">
        <w:rPr>
          <w:rFonts w:ascii="Traditional Arabic" w:hAnsi="Traditional Arabic" w:cs="Traditional Arabic"/>
          <w:sz w:val="36"/>
          <w:szCs w:val="36"/>
          <w:rtl/>
        </w:rPr>
        <w:t>لاط بالرجال ، انظر " فتح الباري"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F7526" w:rsidRPr="00C53647" w:rsidRDefault="00905CE9" w:rsidP="00C5364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6F7526" w:rsidRPr="00C53647" w:rsidSect="006F75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01197B"/>
    <w:rsid w:val="0014316E"/>
    <w:rsid w:val="00174463"/>
    <w:rsid w:val="001E1BA7"/>
    <w:rsid w:val="0024358A"/>
    <w:rsid w:val="002556E3"/>
    <w:rsid w:val="00293ED9"/>
    <w:rsid w:val="00372C9D"/>
    <w:rsid w:val="00652AD9"/>
    <w:rsid w:val="006F7526"/>
    <w:rsid w:val="00905CE9"/>
    <w:rsid w:val="00C5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B3AF1"/>
  <w15:docId w15:val="{E2EFF4E4-2FE6-482A-8247-0A946D82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6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435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تطيب المرأة عند خروجها إلى المسجد</vt:lpstr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تطيب المرأة عند خروجها إلى المسجد</dc:title>
  <dc:subject/>
  <dc:creator>hp</dc:creator>
  <cp:keywords/>
  <dc:description/>
  <cp:lastModifiedBy>Islam Abuelhija</cp:lastModifiedBy>
  <cp:revision>9</cp:revision>
  <dcterms:created xsi:type="dcterms:W3CDTF">2014-09-01T23:15:00Z</dcterms:created>
  <dcterms:modified xsi:type="dcterms:W3CDTF">2017-01-17T05:57:00Z</dcterms:modified>
</cp:coreProperties>
</file>