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57FE5" w14:textId="77777777" w:rsidR="00FB2D0D" w:rsidRDefault="00FB2D0D" w:rsidP="00D97799">
      <w:pPr>
        <w:autoSpaceDE w:val="0"/>
        <w:autoSpaceDN w:val="0"/>
        <w:bidi/>
        <w:adjustRightInd w:val="0"/>
        <w:spacing w:after="0" w:line="240" w:lineRule="auto"/>
        <w:rPr>
          <w:rFonts w:ascii="Traditional Arabic" w:hAnsi="Traditional Arabic" w:cs="Traditional Arabic"/>
          <w:sz w:val="36"/>
          <w:szCs w:val="36"/>
        </w:rPr>
      </w:pPr>
      <w:r w:rsidRPr="00FB2D0D">
        <w:rPr>
          <w:rFonts w:ascii="Traditional Arabic" w:hAnsi="Traditional Arabic" w:cs="Traditional Arabic" w:hint="cs"/>
          <w:sz w:val="36"/>
          <w:szCs w:val="36"/>
          <w:rtl/>
        </w:rPr>
        <w:t>إن الله كتب على ابن آدم حظه من الزنا</w:t>
      </w:r>
      <w:r w:rsidRPr="00FB2D0D">
        <w:rPr>
          <w:rFonts w:ascii="Traditional Arabic" w:hAnsi="Traditional Arabic" w:cs="Traditional Arabic" w:hint="cs"/>
          <w:sz w:val="36"/>
          <w:szCs w:val="36"/>
          <w:rtl/>
        </w:rPr>
        <w:t xml:space="preserve"> </w:t>
      </w:r>
    </w:p>
    <w:p w14:paraId="790D5291" w14:textId="72F84C56" w:rsidR="00D97799" w:rsidRPr="00FB2D0D" w:rsidRDefault="00D97799" w:rsidP="00FB2D0D">
      <w:pPr>
        <w:autoSpaceDE w:val="0"/>
        <w:autoSpaceDN w:val="0"/>
        <w:bidi/>
        <w:adjustRightInd w:val="0"/>
        <w:spacing w:after="0" w:line="240" w:lineRule="auto"/>
        <w:rPr>
          <w:rFonts w:ascii="Traditional Arabic" w:hAnsi="Traditional Arabic" w:cs="Traditional Arabic" w:hint="cs"/>
          <w:sz w:val="36"/>
          <w:szCs w:val="36"/>
          <w:rtl/>
        </w:rPr>
      </w:pPr>
      <w:r w:rsidRPr="00FB2D0D">
        <w:rPr>
          <w:rFonts w:ascii="Traditional Arabic" w:hAnsi="Traditional Arabic" w:cs="Traditional Arabic" w:hint="cs"/>
          <w:sz w:val="36"/>
          <w:szCs w:val="36"/>
          <w:rtl/>
        </w:rPr>
        <w:t xml:space="preserve">قال رسول الله صلى الله عليه </w:t>
      </w:r>
      <w:proofErr w:type="gramStart"/>
      <w:r w:rsidRPr="00FB2D0D">
        <w:rPr>
          <w:rFonts w:ascii="Traditional Arabic" w:hAnsi="Traditional Arabic" w:cs="Traditional Arabic" w:hint="cs"/>
          <w:sz w:val="36"/>
          <w:szCs w:val="36"/>
          <w:rtl/>
        </w:rPr>
        <w:t>وسلم :</w:t>
      </w:r>
      <w:proofErr w:type="gramEnd"/>
    </w:p>
    <w:p w14:paraId="0F258CAD" w14:textId="77777777" w:rsidR="00D97799" w:rsidRPr="00FB2D0D" w:rsidRDefault="00D97799" w:rsidP="00D97799">
      <w:pPr>
        <w:autoSpaceDE w:val="0"/>
        <w:autoSpaceDN w:val="0"/>
        <w:bidi/>
        <w:adjustRightInd w:val="0"/>
        <w:spacing w:after="0" w:line="240" w:lineRule="auto"/>
        <w:rPr>
          <w:rFonts w:ascii="Traditional Arabic" w:hAnsi="Traditional Arabic" w:cs="Traditional Arabic" w:hint="cs"/>
          <w:sz w:val="36"/>
          <w:szCs w:val="36"/>
          <w:rtl/>
        </w:rPr>
      </w:pPr>
      <w:r w:rsidRPr="00FB2D0D">
        <w:rPr>
          <w:rFonts w:ascii="Traditional Arabic" w:hAnsi="Traditional Arabic" w:cs="Traditional Arabic" w:hint="cs"/>
          <w:sz w:val="36"/>
          <w:szCs w:val="36"/>
          <w:rtl/>
        </w:rPr>
        <w:t>إن الله كتب على ابن آدم حظه من الزنا، أدرك ذلك لا محالة، فزنا العين النظر، وزنا اللسان المنطق، والنفس تمنى وتشتهي، والفرج يصدق ذلك أو يكذبه.</w:t>
      </w:r>
    </w:p>
    <w:p w14:paraId="2E927009" w14:textId="77777777" w:rsidR="00D97799" w:rsidRPr="00FB2D0D" w:rsidRDefault="00D97799" w:rsidP="00D97799">
      <w:pPr>
        <w:autoSpaceDE w:val="0"/>
        <w:autoSpaceDN w:val="0"/>
        <w:bidi/>
        <w:adjustRightInd w:val="0"/>
        <w:spacing w:after="0" w:line="240" w:lineRule="auto"/>
        <w:rPr>
          <w:rFonts w:ascii="Traditional Arabic" w:hAnsi="Traditional Arabic" w:cs="Traditional Arabic" w:hint="cs"/>
          <w:sz w:val="36"/>
          <w:szCs w:val="36"/>
          <w:rtl/>
        </w:rPr>
      </w:pPr>
      <w:r w:rsidRPr="00FB2D0D">
        <w:rPr>
          <w:rFonts w:ascii="Traditional Arabic" w:hAnsi="Traditional Arabic" w:cs="Traditional Arabic" w:hint="cs"/>
          <w:sz w:val="36"/>
          <w:szCs w:val="36"/>
          <w:rtl/>
        </w:rPr>
        <w:t>متفق عليه</w:t>
      </w:r>
    </w:p>
    <w:p w14:paraId="2066BFDF" w14:textId="14584963" w:rsidR="00552913" w:rsidRPr="00FB2D0D" w:rsidRDefault="00D97799" w:rsidP="00FB2D0D">
      <w:pPr>
        <w:autoSpaceDE w:val="0"/>
        <w:autoSpaceDN w:val="0"/>
        <w:bidi/>
        <w:adjustRightInd w:val="0"/>
        <w:spacing w:after="0" w:line="240" w:lineRule="auto"/>
        <w:rPr>
          <w:rFonts w:ascii="Traditional Arabic" w:hAnsi="Traditional Arabic" w:cs="Traditional Arabic" w:hint="cs"/>
          <w:sz w:val="36"/>
          <w:szCs w:val="36"/>
        </w:rPr>
      </w:pPr>
      <w:r w:rsidRPr="00FB2D0D">
        <w:rPr>
          <w:rFonts w:ascii="Traditional Arabic" w:hAnsi="Traditional Arabic" w:cs="Traditional Arabic" w:hint="cs"/>
          <w:sz w:val="36"/>
          <w:szCs w:val="36"/>
          <w:rtl/>
        </w:rPr>
        <w:t>أي إن الله كتب في اللوح المحفوظ على كل ابن آدم نصيبه من الزنا، وأن ذلك مدركه ومصيبه ولا حيلة له في دفعه، «والنفس تمنى وتشتهي، والفرج يصدق ذلك أو يكذبه» بفعل الزنا أو تركه، فإن وقع في الزنا لم يكن من اللمم، بل كبيرة. وفي الحديث: عدم التساهل في صغائر الذنوب؛ لأنها دواعي الكبائر ومقدماتها.</w:t>
      </w:r>
      <w:bookmarkStart w:id="0" w:name="_GoBack"/>
      <w:bookmarkEnd w:id="0"/>
    </w:p>
    <w:sectPr w:rsidR="00552913" w:rsidRPr="00FB2D0D" w:rsidSect="00FE77B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73B6"/>
    <w:rsid w:val="000E73B6"/>
    <w:rsid w:val="00552913"/>
    <w:rsid w:val="00C33ED3"/>
    <w:rsid w:val="00D97799"/>
    <w:rsid w:val="00FB2D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3A10"/>
  <w15:chartTrackingRefBased/>
  <w15:docId w15:val="{E894658F-4C6C-4923-9FC2-6B270FAD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5291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529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29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MM</cp:lastModifiedBy>
  <cp:revision>6</cp:revision>
  <dcterms:created xsi:type="dcterms:W3CDTF">2019-11-03T05:28:00Z</dcterms:created>
  <dcterms:modified xsi:type="dcterms:W3CDTF">2019-11-03T15:07:00Z</dcterms:modified>
</cp:coreProperties>
</file>